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E68" w:rsidRPr="006D4EE0" w:rsidRDefault="00426E68" w:rsidP="00426E68">
      <w:pPr>
        <w:ind w:right="28"/>
        <w:jc w:val="right"/>
        <w:rPr>
          <w:bCs/>
        </w:rPr>
      </w:pPr>
      <w:r w:rsidRPr="006D4EE0">
        <w:rPr>
          <w:bCs/>
        </w:rPr>
        <w:t>Утвержден</w:t>
      </w:r>
    </w:p>
    <w:p w:rsidR="00426E68" w:rsidRPr="006D4EE0" w:rsidRDefault="00426E68" w:rsidP="00426E68">
      <w:pPr>
        <w:ind w:right="28"/>
        <w:jc w:val="right"/>
        <w:rPr>
          <w:bCs/>
        </w:rPr>
      </w:pPr>
      <w:r w:rsidRPr="006D4EE0">
        <w:rPr>
          <w:bCs/>
        </w:rPr>
        <w:t xml:space="preserve">постановлением </w:t>
      </w:r>
      <w:r w:rsidR="00A20C42">
        <w:rPr>
          <w:bCs/>
        </w:rPr>
        <w:t>а</w:t>
      </w:r>
      <w:r w:rsidRPr="006D4EE0">
        <w:rPr>
          <w:bCs/>
        </w:rPr>
        <w:t xml:space="preserve">дминистрации </w:t>
      </w:r>
    </w:p>
    <w:p w:rsidR="00426E68" w:rsidRPr="006D4EE0" w:rsidRDefault="00426E68" w:rsidP="00426E68">
      <w:pPr>
        <w:ind w:right="28"/>
        <w:jc w:val="right"/>
        <w:rPr>
          <w:bCs/>
        </w:rPr>
      </w:pPr>
      <w:r w:rsidRPr="006D4EE0">
        <w:rPr>
          <w:bCs/>
        </w:rPr>
        <w:t xml:space="preserve">муниципального образования </w:t>
      </w:r>
    </w:p>
    <w:p w:rsidR="00426E68" w:rsidRPr="006D4EE0" w:rsidRDefault="00426E68" w:rsidP="00426E68">
      <w:pPr>
        <w:ind w:right="28"/>
        <w:jc w:val="right"/>
        <w:rPr>
          <w:bCs/>
        </w:rPr>
      </w:pPr>
      <w:bookmarkStart w:id="0" w:name="_GoBack"/>
      <w:bookmarkEnd w:id="0"/>
      <w:r w:rsidRPr="006D4EE0">
        <w:rPr>
          <w:bCs/>
        </w:rPr>
        <w:t xml:space="preserve"> «Холмский городской округ»</w:t>
      </w:r>
    </w:p>
    <w:p w:rsidR="00426E68" w:rsidRPr="006D4EE0" w:rsidRDefault="00426E68" w:rsidP="00426E68">
      <w:pPr>
        <w:ind w:right="28"/>
        <w:jc w:val="right"/>
        <w:rPr>
          <w:b/>
          <w:bCs/>
          <w:sz w:val="22"/>
          <w:szCs w:val="22"/>
          <w:u w:val="single"/>
        </w:rPr>
      </w:pPr>
      <w:r w:rsidRPr="006D4EE0">
        <w:rPr>
          <w:bCs/>
        </w:rPr>
        <w:t xml:space="preserve">от </w:t>
      </w:r>
      <w:r w:rsidR="00DF44C4">
        <w:rPr>
          <w:bCs/>
        </w:rPr>
        <w:t>__</w:t>
      </w:r>
      <w:r w:rsidR="009B0541" w:rsidRPr="009B0541">
        <w:rPr>
          <w:bCs/>
          <w:u w:val="single"/>
        </w:rPr>
        <w:t>05.08.2015</w:t>
      </w:r>
      <w:r w:rsidR="009B0541">
        <w:rPr>
          <w:bCs/>
        </w:rPr>
        <w:t>_</w:t>
      </w:r>
      <w:r w:rsidR="00DF44C4">
        <w:rPr>
          <w:bCs/>
        </w:rPr>
        <w:t>___</w:t>
      </w:r>
      <w:r w:rsidRPr="006D4EE0">
        <w:rPr>
          <w:bCs/>
        </w:rPr>
        <w:t xml:space="preserve"> №  </w:t>
      </w:r>
      <w:r>
        <w:rPr>
          <w:bCs/>
        </w:rPr>
        <w:t xml:space="preserve"> </w:t>
      </w:r>
      <w:r w:rsidR="00DF44C4">
        <w:rPr>
          <w:bCs/>
          <w:u w:val="single"/>
        </w:rPr>
        <w:t>_</w:t>
      </w:r>
      <w:r w:rsidR="009B0541">
        <w:rPr>
          <w:bCs/>
          <w:u w:val="single"/>
        </w:rPr>
        <w:t>711</w:t>
      </w:r>
      <w:r w:rsidR="00DF44C4">
        <w:rPr>
          <w:bCs/>
          <w:u w:val="single"/>
        </w:rPr>
        <w:t>___</w:t>
      </w:r>
      <w:r>
        <w:rPr>
          <w:bCs/>
          <w:u w:val="single"/>
        </w:rPr>
        <w:t xml:space="preserve"> </w:t>
      </w:r>
      <w:r w:rsidRPr="006D4EE0">
        <w:rPr>
          <w:bCs/>
          <w:sz w:val="22"/>
          <w:szCs w:val="22"/>
          <w:u w:val="single"/>
        </w:rPr>
        <w:t xml:space="preserve"> </w:t>
      </w:r>
    </w:p>
    <w:p w:rsidR="00426E68" w:rsidRPr="006D4EE0" w:rsidRDefault="00426E68" w:rsidP="00426E68">
      <w:pPr>
        <w:spacing w:after="225"/>
        <w:ind w:right="30"/>
        <w:jc w:val="center"/>
        <w:rPr>
          <w:b/>
          <w:bCs/>
          <w:sz w:val="22"/>
          <w:szCs w:val="22"/>
        </w:rPr>
      </w:pPr>
    </w:p>
    <w:p w:rsidR="00426E68" w:rsidRPr="00233AC8" w:rsidRDefault="00426E68" w:rsidP="00426E68">
      <w:pPr>
        <w:spacing w:after="225"/>
        <w:ind w:right="30"/>
        <w:jc w:val="center"/>
        <w:rPr>
          <w:b/>
          <w:bCs/>
        </w:rPr>
      </w:pPr>
      <w:r w:rsidRPr="006D4EE0">
        <w:rPr>
          <w:b/>
          <w:bCs/>
        </w:rPr>
        <w:t>План мероприятий по увеличению доходной части бюджета и оптимизации расходов бюджета муниципального образования «Холмский городской округ» на 201</w:t>
      </w:r>
      <w:r w:rsidR="00DF44C4">
        <w:rPr>
          <w:b/>
          <w:bCs/>
        </w:rPr>
        <w:t>5</w:t>
      </w:r>
      <w:r w:rsidR="005A7109">
        <w:rPr>
          <w:b/>
          <w:bCs/>
        </w:rPr>
        <w:t xml:space="preserve"> год</w:t>
      </w:r>
      <w:r w:rsidR="006669D7">
        <w:rPr>
          <w:b/>
          <w:bCs/>
        </w:rPr>
        <w:t xml:space="preserve"> и плановый период 2016 и </w:t>
      </w:r>
      <w:r w:rsidRPr="006D4EE0">
        <w:rPr>
          <w:b/>
          <w:bCs/>
        </w:rPr>
        <w:t>201</w:t>
      </w:r>
      <w:r w:rsidR="00DF44C4">
        <w:rPr>
          <w:b/>
          <w:bCs/>
        </w:rPr>
        <w:t>7</w:t>
      </w:r>
      <w:r w:rsidRPr="006D4EE0">
        <w:rPr>
          <w:b/>
          <w:bCs/>
        </w:rPr>
        <w:t xml:space="preserve"> год</w:t>
      </w:r>
      <w:r w:rsidR="006669D7">
        <w:rPr>
          <w:b/>
          <w:bCs/>
        </w:rPr>
        <w:t>ов</w:t>
      </w:r>
    </w:p>
    <w:tbl>
      <w:tblPr>
        <w:tblStyle w:val="a3"/>
        <w:tblW w:w="14786" w:type="dxa"/>
        <w:tblLook w:val="01E0" w:firstRow="1" w:lastRow="1" w:firstColumn="1" w:lastColumn="1" w:noHBand="0" w:noVBand="0"/>
      </w:tblPr>
      <w:tblGrid>
        <w:gridCol w:w="1008"/>
        <w:gridCol w:w="3918"/>
        <w:gridCol w:w="1839"/>
        <w:gridCol w:w="2345"/>
        <w:gridCol w:w="2879"/>
        <w:gridCol w:w="2797"/>
      </w:tblGrid>
      <w:tr w:rsidR="00A20C42" w:rsidRPr="006D4EE0" w:rsidTr="00426E68">
        <w:trPr>
          <w:trHeight w:val="792"/>
        </w:trPr>
        <w:tc>
          <w:tcPr>
            <w:tcW w:w="1008" w:type="dxa"/>
          </w:tcPr>
          <w:p w:rsidR="00426E68" w:rsidRPr="006D4EE0" w:rsidRDefault="00426E68" w:rsidP="00426E68">
            <w:pPr>
              <w:spacing w:after="120"/>
              <w:ind w:right="28"/>
              <w:jc w:val="center"/>
              <w:rPr>
                <w:bCs/>
              </w:rPr>
            </w:pPr>
            <w:r w:rsidRPr="006D4EE0">
              <w:rPr>
                <w:bCs/>
              </w:rPr>
              <w:t>№</w:t>
            </w:r>
          </w:p>
          <w:p w:rsidR="00426E68" w:rsidRPr="006D4EE0" w:rsidRDefault="00426E68" w:rsidP="00426E68">
            <w:pPr>
              <w:spacing w:after="120"/>
              <w:ind w:right="28"/>
              <w:jc w:val="center"/>
              <w:rPr>
                <w:bCs/>
              </w:rPr>
            </w:pPr>
            <w:proofErr w:type="gramStart"/>
            <w:r w:rsidRPr="006D4EE0">
              <w:rPr>
                <w:bCs/>
              </w:rPr>
              <w:t>п</w:t>
            </w:r>
            <w:proofErr w:type="gramEnd"/>
            <w:r w:rsidRPr="006D4EE0">
              <w:rPr>
                <w:bCs/>
              </w:rPr>
              <w:t>/п</w:t>
            </w:r>
          </w:p>
        </w:tc>
        <w:tc>
          <w:tcPr>
            <w:tcW w:w="3918" w:type="dxa"/>
          </w:tcPr>
          <w:p w:rsidR="00426E68" w:rsidRPr="006D4EE0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 w:rsidRPr="006D4EE0">
              <w:rPr>
                <w:bCs/>
              </w:rPr>
              <w:t>Наименование мероприятия</w:t>
            </w:r>
          </w:p>
        </w:tc>
        <w:tc>
          <w:tcPr>
            <w:tcW w:w="1839" w:type="dxa"/>
          </w:tcPr>
          <w:p w:rsidR="00426E68" w:rsidRPr="006D4EE0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 w:rsidRPr="006D4EE0">
              <w:rPr>
                <w:bCs/>
              </w:rPr>
              <w:t>Срок исполнения</w:t>
            </w:r>
          </w:p>
        </w:tc>
        <w:tc>
          <w:tcPr>
            <w:tcW w:w="2345" w:type="dxa"/>
          </w:tcPr>
          <w:p w:rsidR="00426E68" w:rsidRPr="006D4EE0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 w:rsidRPr="006D4EE0">
              <w:rPr>
                <w:bCs/>
              </w:rPr>
              <w:t>Ответственный исполнитель</w:t>
            </w:r>
          </w:p>
        </w:tc>
        <w:tc>
          <w:tcPr>
            <w:tcW w:w="2879" w:type="dxa"/>
          </w:tcPr>
          <w:p w:rsidR="00426E68" w:rsidRPr="006D4EE0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 w:rsidRPr="006D4EE0">
              <w:rPr>
                <w:bCs/>
              </w:rPr>
              <w:t>Ожидаемый результат</w:t>
            </w:r>
          </w:p>
        </w:tc>
        <w:tc>
          <w:tcPr>
            <w:tcW w:w="2797" w:type="dxa"/>
          </w:tcPr>
          <w:p w:rsidR="00426E68" w:rsidRPr="006D4EE0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 w:rsidRPr="006D4EE0">
              <w:rPr>
                <w:bCs/>
              </w:rPr>
              <w:t>Примечание</w:t>
            </w:r>
          </w:p>
        </w:tc>
      </w:tr>
      <w:tr w:rsidR="00426E68" w:rsidRPr="006D4EE0" w:rsidTr="00426E68">
        <w:tc>
          <w:tcPr>
            <w:tcW w:w="14786" w:type="dxa"/>
            <w:gridSpan w:val="6"/>
          </w:tcPr>
          <w:p w:rsidR="00426E68" w:rsidRPr="006D4EE0" w:rsidRDefault="00426E68" w:rsidP="00426E68">
            <w:pPr>
              <w:jc w:val="center"/>
              <w:rPr>
                <w:b/>
                <w:bCs/>
                <w:i/>
              </w:rPr>
            </w:pPr>
            <w:r w:rsidRPr="006D4EE0">
              <w:rPr>
                <w:b/>
                <w:bCs/>
                <w:i/>
              </w:rPr>
              <w:t>1.Мероприятия по организации работы по мобилизации доходов бюджета</w:t>
            </w:r>
          </w:p>
          <w:p w:rsidR="00426E68" w:rsidRPr="006D4EE0" w:rsidRDefault="00426E68" w:rsidP="00426E68">
            <w:pPr>
              <w:jc w:val="center"/>
            </w:pPr>
            <w:r w:rsidRPr="006D4EE0">
              <w:rPr>
                <w:b/>
                <w:bCs/>
                <w:i/>
              </w:rPr>
              <w:t>муниципального образования «Холмский городской округ»</w:t>
            </w:r>
          </w:p>
        </w:tc>
      </w:tr>
      <w:tr w:rsidR="00A20C42" w:rsidRPr="006D4EE0" w:rsidTr="00426E68">
        <w:tc>
          <w:tcPr>
            <w:tcW w:w="1008" w:type="dxa"/>
          </w:tcPr>
          <w:p w:rsidR="00426E68" w:rsidRPr="006D4EE0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 w:rsidRPr="006D4EE0">
              <w:rPr>
                <w:bCs/>
              </w:rPr>
              <w:t>1.1.</w:t>
            </w:r>
          </w:p>
        </w:tc>
        <w:tc>
          <w:tcPr>
            <w:tcW w:w="3918" w:type="dxa"/>
          </w:tcPr>
          <w:p w:rsidR="00426E68" w:rsidRPr="006D4EE0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 w:rsidRPr="006D4EE0">
              <w:rPr>
                <w:bCs/>
              </w:rPr>
              <w:t xml:space="preserve">Проведение мероприятий по выявлению собственников земельных участков и другого недвижимого имущества, в том числе и под индивидуальными жилыми домами, привлечение их к налогообложению </w:t>
            </w:r>
          </w:p>
        </w:tc>
        <w:tc>
          <w:tcPr>
            <w:tcW w:w="1839" w:type="dxa"/>
          </w:tcPr>
          <w:p w:rsidR="00426E68" w:rsidRPr="006D4EE0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 w:rsidRPr="006D4EE0">
              <w:rPr>
                <w:bCs/>
              </w:rPr>
              <w:t>постоянно</w:t>
            </w:r>
          </w:p>
        </w:tc>
        <w:tc>
          <w:tcPr>
            <w:tcW w:w="2345" w:type="dxa"/>
          </w:tcPr>
          <w:p w:rsidR="00426E68" w:rsidRPr="006D4EE0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 w:rsidRPr="006D4EE0">
              <w:rPr>
                <w:bCs/>
              </w:rPr>
              <w:t xml:space="preserve">Комитет по управлению имуществом </w:t>
            </w:r>
            <w:r w:rsidR="00A20C42">
              <w:rPr>
                <w:bCs/>
              </w:rPr>
              <w:t xml:space="preserve">администрации </w:t>
            </w:r>
            <w:r w:rsidRPr="006D4EE0">
              <w:rPr>
                <w:bCs/>
              </w:rPr>
              <w:t>муниципального образования «Холмский городской округ»</w:t>
            </w:r>
          </w:p>
        </w:tc>
        <w:tc>
          <w:tcPr>
            <w:tcW w:w="2879" w:type="dxa"/>
          </w:tcPr>
          <w:p w:rsidR="00426E68" w:rsidRPr="006D4EE0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 w:rsidRPr="006D4EE0">
              <w:rPr>
                <w:bCs/>
              </w:rPr>
              <w:t>Увеличение поступлений местных налогов и доходов от аренды муниципального имущества</w:t>
            </w:r>
          </w:p>
        </w:tc>
        <w:tc>
          <w:tcPr>
            <w:tcW w:w="2797" w:type="dxa"/>
          </w:tcPr>
          <w:p w:rsidR="00426E68" w:rsidRPr="006D4EE0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 w:rsidRPr="006D4EE0">
              <w:rPr>
                <w:bCs/>
              </w:rPr>
              <w:t>Проведение работы по выявлению собственников имущества и земельных участков, не оформивших имущественные права в установленном порядке, проведение разъяснительной работы (направление писем гаражным кооперативам об оформлении земельных участков, заключение договоров),</w:t>
            </w:r>
            <w:r w:rsidRPr="006D4EE0">
              <w:t xml:space="preserve"> привлечение граждан к административной ответственности </w:t>
            </w:r>
          </w:p>
        </w:tc>
      </w:tr>
      <w:tr w:rsidR="00A20C42" w:rsidTr="00426E68">
        <w:tc>
          <w:tcPr>
            <w:tcW w:w="1008" w:type="dxa"/>
          </w:tcPr>
          <w:p w:rsidR="00426E68" w:rsidRPr="006D4EE0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 w:rsidRPr="006D4EE0">
              <w:rPr>
                <w:bCs/>
              </w:rPr>
              <w:lastRenderedPageBreak/>
              <w:t>1.2</w:t>
            </w:r>
          </w:p>
        </w:tc>
        <w:tc>
          <w:tcPr>
            <w:tcW w:w="3918" w:type="dxa"/>
          </w:tcPr>
          <w:p w:rsidR="00426E68" w:rsidRPr="006D4EE0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 w:rsidRPr="006D4EE0">
              <w:rPr>
                <w:bCs/>
              </w:rPr>
              <w:t>Содействие в оформлении прав собственности на земельные участки и имущество физическими лицами</w:t>
            </w:r>
          </w:p>
        </w:tc>
        <w:tc>
          <w:tcPr>
            <w:tcW w:w="1839" w:type="dxa"/>
          </w:tcPr>
          <w:p w:rsidR="00426E68" w:rsidRPr="006D4EE0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 w:rsidRPr="006D4EE0">
              <w:rPr>
                <w:bCs/>
              </w:rPr>
              <w:t>постоянно</w:t>
            </w:r>
          </w:p>
          <w:p w:rsidR="00426E68" w:rsidRPr="006D4EE0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</w:p>
        </w:tc>
        <w:tc>
          <w:tcPr>
            <w:tcW w:w="2345" w:type="dxa"/>
          </w:tcPr>
          <w:p w:rsidR="00426E68" w:rsidRPr="006D4EE0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 w:rsidRPr="006D4EE0">
              <w:rPr>
                <w:bCs/>
              </w:rPr>
              <w:t xml:space="preserve">Комитет по управлению имуществом </w:t>
            </w:r>
            <w:r w:rsidR="00A20C42">
              <w:rPr>
                <w:bCs/>
              </w:rPr>
              <w:t xml:space="preserve">администрации </w:t>
            </w:r>
            <w:r w:rsidRPr="006D4EE0">
              <w:rPr>
                <w:bCs/>
              </w:rPr>
              <w:t>муниципального образования «Холмский городской округ»</w:t>
            </w:r>
          </w:p>
        </w:tc>
        <w:tc>
          <w:tcPr>
            <w:tcW w:w="2879" w:type="dxa"/>
          </w:tcPr>
          <w:p w:rsidR="00426E68" w:rsidRPr="006D4EE0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 w:rsidRPr="006D4EE0">
              <w:rPr>
                <w:bCs/>
              </w:rPr>
              <w:t xml:space="preserve">Увеличение поступлений местных налогов и доходов от аренды </w:t>
            </w:r>
            <w:r>
              <w:rPr>
                <w:bCs/>
              </w:rPr>
              <w:t>муниципального имущества</w:t>
            </w:r>
          </w:p>
        </w:tc>
        <w:tc>
          <w:tcPr>
            <w:tcW w:w="2797" w:type="dxa"/>
          </w:tcPr>
          <w:p w:rsidR="00426E68" w:rsidRPr="006D4EE0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 w:rsidRPr="006D4EE0">
              <w:t>Без свидетельства о государственной регистрации права собственности на недвижимое имущество физическое лицо не может быть признано плательщиком налога по данному имуществу, соответственно не уплачивает налог по указанному имуществу, что приводит к значительным потерям местного бюджета</w:t>
            </w:r>
          </w:p>
        </w:tc>
      </w:tr>
      <w:tr w:rsidR="00A20C42" w:rsidTr="00426E68">
        <w:tc>
          <w:tcPr>
            <w:tcW w:w="1008" w:type="dxa"/>
          </w:tcPr>
          <w:p w:rsidR="00426E68" w:rsidRPr="000E107E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3918" w:type="dxa"/>
          </w:tcPr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Проведение мероприятий по контролю за целевым использованием земельных участков, переданных по договорам аренды</w:t>
            </w:r>
          </w:p>
        </w:tc>
        <w:tc>
          <w:tcPr>
            <w:tcW w:w="1839" w:type="dxa"/>
          </w:tcPr>
          <w:p w:rsidR="00426E68" w:rsidRPr="006D4EE0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 w:rsidRPr="006D4EE0">
              <w:rPr>
                <w:bCs/>
              </w:rPr>
              <w:t>постоянно</w:t>
            </w:r>
          </w:p>
          <w:p w:rsidR="00426E68" w:rsidRPr="000E107E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</w:p>
        </w:tc>
        <w:tc>
          <w:tcPr>
            <w:tcW w:w="2345" w:type="dxa"/>
          </w:tcPr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 w:rsidRPr="000E107E">
              <w:rPr>
                <w:bCs/>
              </w:rPr>
              <w:t xml:space="preserve">Комитет по управлению имуществом </w:t>
            </w:r>
            <w:r w:rsidR="00A20C42">
              <w:rPr>
                <w:bCs/>
              </w:rPr>
              <w:t xml:space="preserve">администрации </w:t>
            </w:r>
            <w:r w:rsidRPr="000E107E">
              <w:rPr>
                <w:bCs/>
              </w:rPr>
              <w:t>муниципального образования «Холмский городской округ»</w:t>
            </w:r>
          </w:p>
        </w:tc>
        <w:tc>
          <w:tcPr>
            <w:tcW w:w="2879" w:type="dxa"/>
          </w:tcPr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Увеличение поступлений неналоговых доходов </w:t>
            </w:r>
          </w:p>
        </w:tc>
        <w:tc>
          <w:tcPr>
            <w:tcW w:w="2797" w:type="dxa"/>
          </w:tcPr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t>Выявления фактов самовольной застройки</w:t>
            </w:r>
            <w:r>
              <w:rPr>
                <w:bCs/>
              </w:rPr>
              <w:t xml:space="preserve">, прекращение права на земельный участок, выставление на торги земельных участков, используемых не по назначению </w:t>
            </w:r>
          </w:p>
        </w:tc>
      </w:tr>
      <w:tr w:rsidR="00A20C42" w:rsidTr="00426E68">
        <w:tc>
          <w:tcPr>
            <w:tcW w:w="1008" w:type="dxa"/>
          </w:tcPr>
          <w:p w:rsidR="00426E68" w:rsidRPr="000E107E" w:rsidRDefault="00426E68" w:rsidP="006E51B4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6E51B4">
              <w:rPr>
                <w:bCs/>
              </w:rPr>
              <w:t>4</w:t>
            </w:r>
          </w:p>
        </w:tc>
        <w:tc>
          <w:tcPr>
            <w:tcW w:w="3918" w:type="dxa"/>
          </w:tcPr>
          <w:p w:rsidR="00426E68" w:rsidRPr="00641386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Проведение мероприятий по м</w:t>
            </w:r>
            <w:r w:rsidRPr="00641386">
              <w:rPr>
                <w:bCs/>
              </w:rPr>
              <w:t>обилизации доходов по предпринимательской и иной приносящей доход деятельности</w:t>
            </w:r>
            <w:r>
              <w:rPr>
                <w:bCs/>
              </w:rPr>
              <w:t>, компенсации затрат, понесенных в связи с эксплуатацией имущества городских округов</w:t>
            </w:r>
          </w:p>
        </w:tc>
        <w:tc>
          <w:tcPr>
            <w:tcW w:w="1839" w:type="dxa"/>
          </w:tcPr>
          <w:p w:rsidR="00426E68" w:rsidRPr="000E107E" w:rsidRDefault="00426E68" w:rsidP="008C7C4D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>201</w:t>
            </w:r>
            <w:r w:rsidR="008C7C4D">
              <w:rPr>
                <w:bCs/>
              </w:rPr>
              <w:t>5</w:t>
            </w:r>
            <w:r>
              <w:rPr>
                <w:bCs/>
              </w:rPr>
              <w:t>-201</w:t>
            </w:r>
            <w:r w:rsidR="008C7C4D">
              <w:rPr>
                <w:bCs/>
              </w:rPr>
              <w:t>7</w:t>
            </w:r>
            <w:r>
              <w:rPr>
                <w:bCs/>
              </w:rPr>
              <w:t xml:space="preserve"> годы</w:t>
            </w:r>
          </w:p>
        </w:tc>
        <w:tc>
          <w:tcPr>
            <w:tcW w:w="2345" w:type="dxa"/>
          </w:tcPr>
          <w:p w:rsidR="00426E68" w:rsidRDefault="00426E68" w:rsidP="008C7C4D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Управление культуры </w:t>
            </w:r>
            <w:r w:rsidR="00A20C42">
              <w:rPr>
                <w:bCs/>
              </w:rPr>
              <w:t xml:space="preserve">администрации </w:t>
            </w:r>
            <w:r>
              <w:rPr>
                <w:bCs/>
              </w:rPr>
              <w:t xml:space="preserve">муниципального образования «Холмский городской округ», Управление образования </w:t>
            </w:r>
            <w:r w:rsidR="00A20C42">
              <w:rPr>
                <w:bCs/>
              </w:rPr>
              <w:t xml:space="preserve">администрации </w:t>
            </w:r>
            <w:r>
              <w:rPr>
                <w:bCs/>
              </w:rPr>
              <w:lastRenderedPageBreak/>
              <w:t>муниципального образования «Холмский городской округ», Управление по физической культуре и спорту</w:t>
            </w:r>
            <w:r w:rsidR="00A20C42">
              <w:rPr>
                <w:bCs/>
              </w:rPr>
              <w:t xml:space="preserve"> администрации</w:t>
            </w:r>
            <w:r>
              <w:rPr>
                <w:bCs/>
              </w:rPr>
              <w:t xml:space="preserve"> муниципального образования «Холмский городской округ» </w:t>
            </w:r>
          </w:p>
          <w:p w:rsidR="004467B5" w:rsidRDefault="004467B5" w:rsidP="008C7C4D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МБУ «ОКС»,</w:t>
            </w:r>
            <w:r w:rsidR="00BC6035">
              <w:rPr>
                <w:bCs/>
              </w:rPr>
              <w:t xml:space="preserve"> МАУ</w:t>
            </w:r>
            <w:r>
              <w:rPr>
                <w:bCs/>
              </w:rPr>
              <w:t xml:space="preserve"> ТРК «Холмск»,</w:t>
            </w:r>
            <w:r w:rsidR="00BC6035">
              <w:rPr>
                <w:bCs/>
              </w:rPr>
              <w:t xml:space="preserve"> МАУ</w:t>
            </w:r>
            <w:r>
              <w:rPr>
                <w:bCs/>
              </w:rPr>
              <w:t xml:space="preserve"> редакция газеты «Холмская панорама»</w:t>
            </w:r>
          </w:p>
          <w:p w:rsidR="004467B5" w:rsidRPr="000E107E" w:rsidRDefault="004467B5" w:rsidP="008C7C4D">
            <w:pPr>
              <w:spacing w:after="225"/>
              <w:ind w:right="30"/>
              <w:jc w:val="both"/>
              <w:rPr>
                <w:bCs/>
              </w:rPr>
            </w:pPr>
          </w:p>
        </w:tc>
        <w:tc>
          <w:tcPr>
            <w:tcW w:w="2879" w:type="dxa"/>
          </w:tcPr>
          <w:p w:rsidR="00426E68" w:rsidRPr="00641386" w:rsidRDefault="00426E68" w:rsidP="004467B5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П</w:t>
            </w:r>
            <w:r w:rsidRPr="00641386">
              <w:rPr>
                <w:bCs/>
              </w:rPr>
              <w:t>ривлечени</w:t>
            </w:r>
            <w:r>
              <w:rPr>
                <w:bCs/>
              </w:rPr>
              <w:t>е</w:t>
            </w:r>
            <w:r w:rsidRPr="00641386">
              <w:rPr>
                <w:bCs/>
              </w:rPr>
              <w:t xml:space="preserve"> дополнительных средств </w:t>
            </w:r>
            <w:r>
              <w:rPr>
                <w:bCs/>
              </w:rPr>
              <w:t xml:space="preserve">бюджетными  и автономными </w:t>
            </w:r>
            <w:r w:rsidRPr="00641386">
              <w:rPr>
                <w:bCs/>
              </w:rPr>
              <w:t>учреждениями</w:t>
            </w:r>
            <w:r>
              <w:rPr>
                <w:bCs/>
              </w:rPr>
              <w:t xml:space="preserve">, увеличение доходов от оказания платных услуг Компенсация затрат, понесенных в связи с эксплуатацией </w:t>
            </w:r>
            <w:r>
              <w:rPr>
                <w:bCs/>
              </w:rPr>
              <w:lastRenderedPageBreak/>
              <w:t>имущества городских округов</w:t>
            </w:r>
          </w:p>
        </w:tc>
        <w:tc>
          <w:tcPr>
            <w:tcW w:w="2797" w:type="dxa"/>
          </w:tcPr>
          <w:p w:rsidR="00426E68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Снижение нагрузки по расходам муниципального бюджета </w:t>
            </w:r>
          </w:p>
          <w:p w:rsidR="00426E68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-увеличения  платных образовательных услуг в учреждениях дополнительного образования, МУ СОШ, </w:t>
            </w:r>
            <w:r>
              <w:rPr>
                <w:bCs/>
              </w:rPr>
              <w:lastRenderedPageBreak/>
              <w:t>ДДУ;</w:t>
            </w:r>
          </w:p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t>Упрощение процедуры установления (индексации) цен и тарифов на услуги, оказываемые муниципальным учреждениями</w:t>
            </w:r>
          </w:p>
        </w:tc>
      </w:tr>
      <w:tr w:rsidR="00A20C42" w:rsidTr="00426E68">
        <w:tc>
          <w:tcPr>
            <w:tcW w:w="1008" w:type="dxa"/>
          </w:tcPr>
          <w:p w:rsidR="00426E68" w:rsidRPr="000E107E" w:rsidRDefault="00426E68" w:rsidP="006E51B4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</w:t>
            </w:r>
            <w:r w:rsidR="006E51B4">
              <w:rPr>
                <w:bCs/>
              </w:rPr>
              <w:t>5</w:t>
            </w:r>
          </w:p>
        </w:tc>
        <w:tc>
          <w:tcPr>
            <w:tcW w:w="3918" w:type="dxa"/>
          </w:tcPr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Проведение мероприятий по претензионной работе</w:t>
            </w:r>
          </w:p>
        </w:tc>
        <w:tc>
          <w:tcPr>
            <w:tcW w:w="1839" w:type="dxa"/>
          </w:tcPr>
          <w:p w:rsidR="00426E68" w:rsidRPr="000E107E" w:rsidRDefault="006E51B4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>2015-2017</w:t>
            </w:r>
            <w:r w:rsidR="00571DEC">
              <w:rPr>
                <w:bCs/>
              </w:rPr>
              <w:t xml:space="preserve"> годы</w:t>
            </w:r>
          </w:p>
        </w:tc>
        <w:tc>
          <w:tcPr>
            <w:tcW w:w="2345" w:type="dxa"/>
          </w:tcPr>
          <w:p w:rsidR="00674915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 w:rsidRPr="000E107E">
              <w:rPr>
                <w:bCs/>
              </w:rPr>
              <w:t xml:space="preserve">Комитет по управлению имуществом </w:t>
            </w:r>
            <w:r w:rsidR="00A20C42">
              <w:rPr>
                <w:bCs/>
              </w:rPr>
              <w:t xml:space="preserve">администрации </w:t>
            </w:r>
            <w:r w:rsidRPr="000E107E">
              <w:rPr>
                <w:bCs/>
              </w:rPr>
              <w:t>муниципального образо</w:t>
            </w:r>
            <w:r>
              <w:rPr>
                <w:bCs/>
              </w:rPr>
              <w:t>вания «Холмский городской округ»</w:t>
            </w:r>
            <w:r w:rsidR="006E51B4">
              <w:rPr>
                <w:bCs/>
              </w:rPr>
              <w:t xml:space="preserve">, </w:t>
            </w:r>
          </w:p>
          <w:p w:rsidR="00426E68" w:rsidRDefault="006E51B4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Главные распорядители бюджетных средств</w:t>
            </w:r>
          </w:p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</w:p>
        </w:tc>
        <w:tc>
          <w:tcPr>
            <w:tcW w:w="2879" w:type="dxa"/>
          </w:tcPr>
          <w:p w:rsidR="00426E68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lastRenderedPageBreak/>
              <w:t>Увеличение поступлений неналоговых доходов</w:t>
            </w:r>
          </w:p>
          <w:p w:rsidR="00571DEC" w:rsidRPr="000E107E" w:rsidRDefault="00571DEC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Дополнительные доходы бюджетных учреждений</w:t>
            </w:r>
            <w:r w:rsidR="00DC798D">
              <w:rPr>
                <w:bCs/>
              </w:rPr>
              <w:t>, сокращение расходов местного бюджета</w:t>
            </w:r>
          </w:p>
        </w:tc>
        <w:tc>
          <w:tcPr>
            <w:tcW w:w="2797" w:type="dxa"/>
          </w:tcPr>
          <w:p w:rsidR="00571DEC" w:rsidRPr="000E107E" w:rsidRDefault="00426E68" w:rsidP="00DC798D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Подача исковых заявлений в суд о взыскании задолженности по арендной плате и пени, а так же неосновательного обогащения за пользование муниципальным имуществом</w:t>
            </w:r>
            <w:r w:rsidR="00571DEC">
              <w:rPr>
                <w:bCs/>
              </w:rPr>
              <w:t xml:space="preserve">. Неустойки, поступившие на счета бюджетных </w:t>
            </w:r>
            <w:r w:rsidR="00571DEC">
              <w:rPr>
                <w:bCs/>
              </w:rPr>
              <w:lastRenderedPageBreak/>
              <w:t>учреждений, могут расходоваться в соответствии с планом финансово-</w:t>
            </w:r>
            <w:r w:rsidR="00DC798D">
              <w:rPr>
                <w:bCs/>
              </w:rPr>
              <w:t xml:space="preserve">хозяйственной деятельности </w:t>
            </w:r>
          </w:p>
        </w:tc>
      </w:tr>
      <w:tr w:rsidR="00A20C42" w:rsidTr="00426E68">
        <w:tc>
          <w:tcPr>
            <w:tcW w:w="1008" w:type="dxa"/>
          </w:tcPr>
          <w:p w:rsidR="00426E68" w:rsidRPr="000E107E" w:rsidRDefault="00426E68" w:rsidP="006E51B4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</w:t>
            </w:r>
            <w:r w:rsidR="006E51B4">
              <w:rPr>
                <w:bCs/>
              </w:rPr>
              <w:t>6</w:t>
            </w:r>
          </w:p>
        </w:tc>
        <w:tc>
          <w:tcPr>
            <w:tcW w:w="3918" w:type="dxa"/>
          </w:tcPr>
          <w:p w:rsidR="00426E68" w:rsidRPr="000E107E" w:rsidRDefault="00426E68" w:rsidP="00426E68">
            <w:pPr>
              <w:spacing w:after="225"/>
              <w:ind w:right="30"/>
              <w:rPr>
                <w:bCs/>
              </w:rPr>
            </w:pPr>
            <w:r>
              <w:rPr>
                <w:bCs/>
              </w:rPr>
              <w:t>Сокращение недоимки по налогам и сборам</w:t>
            </w:r>
          </w:p>
        </w:tc>
        <w:tc>
          <w:tcPr>
            <w:tcW w:w="1839" w:type="dxa"/>
          </w:tcPr>
          <w:p w:rsidR="00426E68" w:rsidRPr="000E107E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>постоянно</w:t>
            </w:r>
          </w:p>
        </w:tc>
        <w:tc>
          <w:tcPr>
            <w:tcW w:w="2345" w:type="dxa"/>
          </w:tcPr>
          <w:p w:rsidR="00426E68" w:rsidRPr="000E107E" w:rsidRDefault="00426E68" w:rsidP="00A20C42">
            <w:pPr>
              <w:spacing w:after="225"/>
              <w:ind w:right="30"/>
              <w:jc w:val="both"/>
              <w:rPr>
                <w:bCs/>
              </w:rPr>
            </w:pPr>
            <w:r>
              <w:t xml:space="preserve">Межведомственная комиссия по стабилизации социально-экономического положения,  с участием работников </w:t>
            </w:r>
            <w:r w:rsidR="00A20C42">
              <w:t>а</w:t>
            </w:r>
            <w:r>
              <w:t xml:space="preserve">дминистрации, финансовых и налоговых органов </w:t>
            </w:r>
          </w:p>
        </w:tc>
        <w:tc>
          <w:tcPr>
            <w:tcW w:w="2879" w:type="dxa"/>
          </w:tcPr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 w:rsidRPr="000E107E">
              <w:rPr>
                <w:bCs/>
              </w:rPr>
              <w:t xml:space="preserve">Увеличение поступлений </w:t>
            </w:r>
            <w:r>
              <w:rPr>
                <w:bCs/>
              </w:rPr>
              <w:t>налоговых и неналоговых доходов в бюджет, снижение недоимки</w:t>
            </w:r>
          </w:p>
        </w:tc>
        <w:tc>
          <w:tcPr>
            <w:tcW w:w="2797" w:type="dxa"/>
          </w:tcPr>
          <w:p w:rsidR="00426E68" w:rsidRDefault="00426E68" w:rsidP="00426E68">
            <w:pPr>
              <w:pStyle w:val="a4"/>
              <w:ind w:right="0"/>
              <w:jc w:val="both"/>
            </w:pPr>
            <w:r>
              <w:t xml:space="preserve">Анализ состояния платежной дисциплины предприятий, осуществляющих свою хозяйственную деятельность на территории муниципального образования; </w:t>
            </w:r>
          </w:p>
          <w:p w:rsidR="00426E68" w:rsidRPr="000E107E" w:rsidRDefault="00426E68" w:rsidP="00426E68">
            <w:pPr>
              <w:pStyle w:val="a4"/>
              <w:ind w:right="0"/>
              <w:jc w:val="both"/>
              <w:rPr>
                <w:bCs/>
              </w:rPr>
            </w:pPr>
            <w:r>
              <w:t>- разработка мер по снижению недоимки в местный бюджет налоговых и неналоговых доходов</w:t>
            </w:r>
          </w:p>
        </w:tc>
      </w:tr>
      <w:tr w:rsidR="00A20C42" w:rsidTr="00426E68">
        <w:tc>
          <w:tcPr>
            <w:tcW w:w="1008" w:type="dxa"/>
          </w:tcPr>
          <w:p w:rsidR="00426E68" w:rsidRDefault="00426E68" w:rsidP="006E51B4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6E51B4">
              <w:rPr>
                <w:bCs/>
              </w:rPr>
              <w:t>7</w:t>
            </w:r>
          </w:p>
        </w:tc>
        <w:tc>
          <w:tcPr>
            <w:tcW w:w="3918" w:type="dxa"/>
          </w:tcPr>
          <w:p w:rsidR="00426E68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Устанавливать бюджетное задание по мобилизации платежей в бюджет муниципального образования</w:t>
            </w:r>
          </w:p>
        </w:tc>
        <w:tc>
          <w:tcPr>
            <w:tcW w:w="1839" w:type="dxa"/>
          </w:tcPr>
          <w:p w:rsidR="00426E68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>Ежегодно</w:t>
            </w:r>
          </w:p>
        </w:tc>
        <w:tc>
          <w:tcPr>
            <w:tcW w:w="2345" w:type="dxa"/>
          </w:tcPr>
          <w:p w:rsidR="00426E68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Управление экономики </w:t>
            </w:r>
            <w:r w:rsidR="003A045F">
              <w:rPr>
                <w:bCs/>
              </w:rPr>
              <w:t>а</w:t>
            </w:r>
            <w:r>
              <w:rPr>
                <w:bCs/>
              </w:rPr>
              <w:t xml:space="preserve">дминистрации муниципального образования «Холмский городской округ», </w:t>
            </w:r>
          </w:p>
          <w:p w:rsidR="00426E68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Финансовое управление </w:t>
            </w:r>
            <w:r w:rsidR="00A20C42">
              <w:rPr>
                <w:bCs/>
              </w:rPr>
              <w:t xml:space="preserve">администрации </w:t>
            </w:r>
            <w:r>
              <w:rPr>
                <w:bCs/>
              </w:rPr>
              <w:t xml:space="preserve">муниципального образования </w:t>
            </w:r>
            <w:r>
              <w:rPr>
                <w:bCs/>
              </w:rPr>
              <w:lastRenderedPageBreak/>
              <w:t>«Холмский городской округ</w:t>
            </w:r>
            <w:r w:rsidR="00BC6035">
              <w:rPr>
                <w:bCs/>
              </w:rPr>
              <w:t>»</w:t>
            </w:r>
            <w:r>
              <w:rPr>
                <w:bCs/>
              </w:rPr>
              <w:t xml:space="preserve">  </w:t>
            </w:r>
          </w:p>
        </w:tc>
        <w:tc>
          <w:tcPr>
            <w:tcW w:w="2879" w:type="dxa"/>
          </w:tcPr>
          <w:p w:rsidR="00426E68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 w:rsidRPr="000E107E">
              <w:rPr>
                <w:bCs/>
              </w:rPr>
              <w:lastRenderedPageBreak/>
              <w:t xml:space="preserve">Увеличение поступлений </w:t>
            </w:r>
            <w:r>
              <w:rPr>
                <w:bCs/>
              </w:rPr>
              <w:t>налоговых и неналоговых доходов в бюджет, снижение недоимки</w:t>
            </w:r>
          </w:p>
        </w:tc>
        <w:tc>
          <w:tcPr>
            <w:tcW w:w="2797" w:type="dxa"/>
          </w:tcPr>
          <w:p w:rsidR="00426E68" w:rsidRDefault="00426E68" w:rsidP="00426E68"/>
        </w:tc>
      </w:tr>
      <w:tr w:rsidR="00A20C42" w:rsidRPr="000112DE" w:rsidTr="00426E68">
        <w:tc>
          <w:tcPr>
            <w:tcW w:w="1008" w:type="dxa"/>
          </w:tcPr>
          <w:p w:rsidR="00426E68" w:rsidRPr="000112DE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 w:rsidRPr="000112DE">
              <w:rPr>
                <w:bCs/>
              </w:rPr>
              <w:lastRenderedPageBreak/>
              <w:t>1.</w:t>
            </w:r>
            <w:r w:rsidR="006E51B4">
              <w:rPr>
                <w:bCs/>
              </w:rPr>
              <w:t>8</w:t>
            </w:r>
          </w:p>
          <w:p w:rsidR="00426E68" w:rsidRPr="000112DE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</w:p>
        </w:tc>
        <w:tc>
          <w:tcPr>
            <w:tcW w:w="3918" w:type="dxa"/>
            <w:shd w:val="clear" w:color="auto" w:fill="auto"/>
          </w:tcPr>
          <w:p w:rsidR="00426E68" w:rsidRPr="000112D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 w:rsidRPr="000112DE">
              <w:rPr>
                <w:bCs/>
              </w:rPr>
              <w:t>Повышение эффективности администрирования доходов бюджета муниципального образования</w:t>
            </w:r>
          </w:p>
        </w:tc>
        <w:tc>
          <w:tcPr>
            <w:tcW w:w="1839" w:type="dxa"/>
          </w:tcPr>
          <w:p w:rsidR="00426E68" w:rsidRPr="000112DE" w:rsidRDefault="000112DE" w:rsidP="000112DE">
            <w:pPr>
              <w:spacing w:after="225"/>
              <w:ind w:right="30"/>
              <w:jc w:val="center"/>
              <w:rPr>
                <w:bCs/>
              </w:rPr>
            </w:pPr>
            <w:r w:rsidRPr="000112DE">
              <w:rPr>
                <w:bCs/>
              </w:rPr>
              <w:t>Постоянно, д</w:t>
            </w:r>
            <w:r w:rsidR="00426E68" w:rsidRPr="000112DE">
              <w:rPr>
                <w:bCs/>
              </w:rPr>
              <w:t>о начала следующего календарного года</w:t>
            </w:r>
          </w:p>
        </w:tc>
        <w:tc>
          <w:tcPr>
            <w:tcW w:w="2345" w:type="dxa"/>
          </w:tcPr>
          <w:p w:rsidR="00426E68" w:rsidRPr="000112D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 w:rsidRPr="000112DE">
              <w:rPr>
                <w:bCs/>
              </w:rPr>
              <w:t xml:space="preserve">Управление экономики </w:t>
            </w:r>
            <w:r w:rsidR="00640CE4" w:rsidRPr="000112DE">
              <w:rPr>
                <w:bCs/>
              </w:rPr>
              <w:t>а</w:t>
            </w:r>
            <w:r w:rsidRPr="000112DE">
              <w:rPr>
                <w:bCs/>
              </w:rPr>
              <w:t xml:space="preserve">дминистрации муниципального образования «Холмский городской округ» </w:t>
            </w:r>
          </w:p>
          <w:p w:rsidR="00640CE4" w:rsidRPr="000112DE" w:rsidRDefault="00640CE4" w:rsidP="00426E68">
            <w:pPr>
              <w:spacing w:after="225"/>
              <w:ind w:right="30"/>
              <w:jc w:val="both"/>
              <w:rPr>
                <w:bCs/>
              </w:rPr>
            </w:pPr>
            <w:r w:rsidRPr="000112DE">
              <w:rPr>
                <w:bCs/>
              </w:rPr>
              <w:t>Финансовое управление администрации муниципального образования «Холмский городской округ»</w:t>
            </w:r>
          </w:p>
          <w:p w:rsidR="00426E68" w:rsidRPr="000112DE" w:rsidRDefault="00640CE4" w:rsidP="00426E68">
            <w:pPr>
              <w:spacing w:after="225"/>
              <w:ind w:right="30"/>
              <w:jc w:val="both"/>
              <w:rPr>
                <w:bCs/>
              </w:rPr>
            </w:pPr>
            <w:r w:rsidRPr="000112DE">
              <w:rPr>
                <w:bCs/>
              </w:rPr>
              <w:t xml:space="preserve">Комитет по управлению имуществом </w:t>
            </w:r>
            <w:r w:rsidR="00A20C42">
              <w:rPr>
                <w:bCs/>
              </w:rPr>
              <w:t xml:space="preserve">администрации </w:t>
            </w:r>
            <w:r w:rsidRPr="000112DE">
              <w:rPr>
                <w:bCs/>
              </w:rPr>
              <w:t>муниципального образования «Холмский городской округ»</w:t>
            </w:r>
          </w:p>
        </w:tc>
        <w:tc>
          <w:tcPr>
            <w:tcW w:w="2879" w:type="dxa"/>
          </w:tcPr>
          <w:p w:rsidR="00426E68" w:rsidRPr="000112D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 w:rsidRPr="000112DE">
              <w:rPr>
                <w:bCs/>
              </w:rPr>
              <w:t>Увеличения поступлений налоговых</w:t>
            </w:r>
            <w:r w:rsidR="00640CE4" w:rsidRPr="000112DE">
              <w:rPr>
                <w:bCs/>
              </w:rPr>
              <w:t xml:space="preserve"> и неналоговых</w:t>
            </w:r>
            <w:r w:rsidRPr="000112DE">
              <w:rPr>
                <w:bCs/>
              </w:rPr>
              <w:t xml:space="preserve"> доходов бюджета</w:t>
            </w:r>
          </w:p>
        </w:tc>
        <w:tc>
          <w:tcPr>
            <w:tcW w:w="2797" w:type="dxa"/>
          </w:tcPr>
          <w:p w:rsidR="00426E68" w:rsidRPr="000112DE" w:rsidRDefault="00640CE4" w:rsidP="00674915">
            <w:pPr>
              <w:spacing w:after="225"/>
              <w:ind w:right="30"/>
              <w:jc w:val="both"/>
              <w:rPr>
                <w:bCs/>
              </w:rPr>
            </w:pPr>
            <w:r w:rsidRPr="000112DE">
              <w:rPr>
                <w:bCs/>
              </w:rPr>
              <w:t>Своевременное внесение изменений  в нормативно-правовые акты муниципального образования, в целях контроля</w:t>
            </w:r>
            <w:r w:rsidR="000F4CD2" w:rsidRPr="000112DE">
              <w:rPr>
                <w:bCs/>
              </w:rPr>
              <w:t xml:space="preserve"> за неукоснительным исполнением (главными администраторами доходов) требований бюджетного и налогового законодательства</w:t>
            </w:r>
            <w:r w:rsidR="00EE33E3">
              <w:rPr>
                <w:bCs/>
              </w:rPr>
              <w:t>. Проводить анализ эффективности предоставления налоговых льгот</w:t>
            </w:r>
          </w:p>
        </w:tc>
      </w:tr>
      <w:tr w:rsidR="00A20C42" w:rsidTr="00426E68">
        <w:tc>
          <w:tcPr>
            <w:tcW w:w="1008" w:type="dxa"/>
          </w:tcPr>
          <w:p w:rsidR="00426E68" w:rsidRDefault="00426E68" w:rsidP="006E51B4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6E51B4">
              <w:rPr>
                <w:bCs/>
              </w:rPr>
              <w:t>9</w:t>
            </w:r>
          </w:p>
        </w:tc>
        <w:tc>
          <w:tcPr>
            <w:tcW w:w="3918" w:type="dxa"/>
          </w:tcPr>
          <w:p w:rsidR="00426E68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Проведение анализа поступлений доходов и недоимки в бюджет муниципального образования по основным видам экономической деятельности (на основании информационного ресурса, полученного </w:t>
            </w:r>
            <w:proofErr w:type="gramStart"/>
            <w:r>
              <w:rPr>
                <w:bCs/>
              </w:rPr>
              <w:t>из МРИ</w:t>
            </w:r>
            <w:proofErr w:type="gramEnd"/>
            <w:r>
              <w:rPr>
                <w:bCs/>
              </w:rPr>
              <w:t xml:space="preserve"> ФНС РФ №2 </w:t>
            </w:r>
            <w:r>
              <w:rPr>
                <w:bCs/>
              </w:rPr>
              <w:lastRenderedPageBreak/>
              <w:t>по Сахалинской области)</w:t>
            </w:r>
          </w:p>
        </w:tc>
        <w:tc>
          <w:tcPr>
            <w:tcW w:w="1839" w:type="dxa"/>
          </w:tcPr>
          <w:p w:rsidR="00426E68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Ежемесячно </w:t>
            </w:r>
          </w:p>
        </w:tc>
        <w:tc>
          <w:tcPr>
            <w:tcW w:w="2345" w:type="dxa"/>
          </w:tcPr>
          <w:p w:rsidR="00426E68" w:rsidRDefault="00426E68" w:rsidP="00426E68">
            <w:pPr>
              <w:spacing w:after="225"/>
              <w:ind w:right="30"/>
              <w:rPr>
                <w:bCs/>
              </w:rPr>
            </w:pPr>
            <w:r>
              <w:rPr>
                <w:bCs/>
              </w:rPr>
              <w:t xml:space="preserve">Финансовое управление </w:t>
            </w:r>
            <w:r w:rsidR="00A20C42">
              <w:rPr>
                <w:bCs/>
              </w:rPr>
              <w:t xml:space="preserve">администрации </w:t>
            </w:r>
            <w:r>
              <w:rPr>
                <w:bCs/>
              </w:rPr>
              <w:t xml:space="preserve">муниципального образования «Холмский </w:t>
            </w:r>
            <w:r>
              <w:rPr>
                <w:bCs/>
              </w:rPr>
              <w:lastRenderedPageBreak/>
              <w:t>городской округ»</w:t>
            </w:r>
          </w:p>
          <w:p w:rsidR="00426E68" w:rsidRDefault="00426E68" w:rsidP="00426E68">
            <w:pPr>
              <w:spacing w:after="225"/>
              <w:ind w:right="30"/>
              <w:rPr>
                <w:bCs/>
              </w:rPr>
            </w:pPr>
            <w:r>
              <w:rPr>
                <w:bCs/>
              </w:rPr>
              <w:t xml:space="preserve">Управление экономики </w:t>
            </w:r>
            <w:r w:rsidR="00A20C42">
              <w:rPr>
                <w:bCs/>
              </w:rPr>
              <w:t>а</w:t>
            </w:r>
            <w:r>
              <w:rPr>
                <w:bCs/>
              </w:rPr>
              <w:t>дминистрации муниципального образования «Холмский городской округ»</w:t>
            </w:r>
          </w:p>
          <w:p w:rsidR="00426E68" w:rsidRDefault="00426E68" w:rsidP="00A20C42">
            <w:pPr>
              <w:spacing w:after="225"/>
              <w:ind w:right="30"/>
              <w:rPr>
                <w:bCs/>
              </w:rPr>
            </w:pPr>
            <w:r>
              <w:rPr>
                <w:bCs/>
              </w:rPr>
              <w:t xml:space="preserve">Управление ЖКХ </w:t>
            </w:r>
            <w:r w:rsidR="00A20C42">
              <w:rPr>
                <w:bCs/>
              </w:rPr>
              <w:t>а</w:t>
            </w:r>
            <w:r>
              <w:rPr>
                <w:bCs/>
              </w:rPr>
              <w:t>дминистрации муниципального образования «Холмский городской округ»</w:t>
            </w:r>
          </w:p>
        </w:tc>
        <w:tc>
          <w:tcPr>
            <w:tcW w:w="2879" w:type="dxa"/>
          </w:tcPr>
          <w:p w:rsidR="00426E68" w:rsidRDefault="00426E68" w:rsidP="00426E68">
            <w:pPr>
              <w:spacing w:after="225"/>
              <w:ind w:right="30"/>
              <w:rPr>
                <w:bCs/>
              </w:rPr>
            </w:pPr>
            <w:r>
              <w:rPr>
                <w:bCs/>
              </w:rPr>
              <w:lastRenderedPageBreak/>
              <w:t xml:space="preserve">Поступление налоговых доходов не ниже достигнутых показателей, снижение недоимки </w:t>
            </w:r>
          </w:p>
        </w:tc>
        <w:tc>
          <w:tcPr>
            <w:tcW w:w="2797" w:type="dxa"/>
          </w:tcPr>
          <w:p w:rsidR="00426E68" w:rsidRDefault="00426E68" w:rsidP="00426E68"/>
        </w:tc>
      </w:tr>
      <w:tr w:rsidR="00A20C42" w:rsidTr="00426E68">
        <w:tc>
          <w:tcPr>
            <w:tcW w:w="1008" w:type="dxa"/>
          </w:tcPr>
          <w:p w:rsidR="00674915" w:rsidRDefault="00674915" w:rsidP="006E51B4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1.10</w:t>
            </w:r>
          </w:p>
        </w:tc>
        <w:tc>
          <w:tcPr>
            <w:tcW w:w="3918" w:type="dxa"/>
          </w:tcPr>
          <w:p w:rsidR="00674915" w:rsidRDefault="00674915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Проведение инвентаризации имущества, находящегося в муниципальной собственности, в целях более эффективного его использования</w:t>
            </w:r>
          </w:p>
        </w:tc>
        <w:tc>
          <w:tcPr>
            <w:tcW w:w="1839" w:type="dxa"/>
          </w:tcPr>
          <w:p w:rsidR="00674915" w:rsidRDefault="00674915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 xml:space="preserve">Ежегодно </w:t>
            </w:r>
          </w:p>
        </w:tc>
        <w:tc>
          <w:tcPr>
            <w:tcW w:w="2345" w:type="dxa"/>
          </w:tcPr>
          <w:p w:rsidR="00674915" w:rsidRDefault="00674915" w:rsidP="00674915">
            <w:pPr>
              <w:spacing w:after="225"/>
              <w:ind w:right="30"/>
              <w:jc w:val="both"/>
              <w:rPr>
                <w:bCs/>
              </w:rPr>
            </w:pPr>
            <w:r w:rsidRPr="000E107E">
              <w:rPr>
                <w:bCs/>
              </w:rPr>
              <w:t xml:space="preserve">Комитет по управлению имуществом </w:t>
            </w:r>
            <w:r w:rsidR="00A20C42">
              <w:rPr>
                <w:bCs/>
              </w:rPr>
              <w:t xml:space="preserve">администрации </w:t>
            </w:r>
            <w:r w:rsidRPr="000E107E">
              <w:rPr>
                <w:bCs/>
              </w:rPr>
              <w:t>муниципального образо</w:t>
            </w:r>
            <w:r>
              <w:rPr>
                <w:bCs/>
              </w:rPr>
              <w:t xml:space="preserve">вания «Холмский городской округ», </w:t>
            </w:r>
          </w:p>
          <w:p w:rsidR="00674915" w:rsidRDefault="00674915" w:rsidP="00674915">
            <w:pPr>
              <w:spacing w:after="225"/>
              <w:ind w:right="30"/>
              <w:jc w:val="both"/>
              <w:rPr>
                <w:bCs/>
              </w:rPr>
            </w:pPr>
          </w:p>
        </w:tc>
        <w:tc>
          <w:tcPr>
            <w:tcW w:w="2879" w:type="dxa"/>
          </w:tcPr>
          <w:p w:rsidR="00674915" w:rsidRDefault="00674915" w:rsidP="00426E68">
            <w:pPr>
              <w:spacing w:after="225"/>
              <w:ind w:right="30"/>
              <w:rPr>
                <w:bCs/>
              </w:rPr>
            </w:pPr>
            <w:r w:rsidRPr="00674F3D">
              <w:t>Определяется дополнительно</w:t>
            </w:r>
          </w:p>
        </w:tc>
        <w:tc>
          <w:tcPr>
            <w:tcW w:w="2797" w:type="dxa"/>
          </w:tcPr>
          <w:p w:rsidR="00674915" w:rsidRDefault="00674915" w:rsidP="00426E68"/>
        </w:tc>
      </w:tr>
      <w:tr w:rsidR="00A20C42" w:rsidTr="00426E68">
        <w:tc>
          <w:tcPr>
            <w:tcW w:w="1008" w:type="dxa"/>
          </w:tcPr>
          <w:p w:rsidR="00674915" w:rsidRDefault="00674915" w:rsidP="006E51B4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>1.11</w:t>
            </w:r>
          </w:p>
        </w:tc>
        <w:tc>
          <w:tcPr>
            <w:tcW w:w="3918" w:type="dxa"/>
          </w:tcPr>
          <w:p w:rsidR="00674915" w:rsidRDefault="003A045F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Контроль </w:t>
            </w:r>
            <w:r w:rsidR="00674915">
              <w:rPr>
                <w:bCs/>
              </w:rPr>
              <w:t xml:space="preserve"> постановки на налоговый учет обособленных подразделений предприятий, работающих на территории муниципального образования</w:t>
            </w:r>
          </w:p>
        </w:tc>
        <w:tc>
          <w:tcPr>
            <w:tcW w:w="1839" w:type="dxa"/>
          </w:tcPr>
          <w:p w:rsidR="00674915" w:rsidRDefault="00674915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 xml:space="preserve">Постоянно </w:t>
            </w:r>
          </w:p>
        </w:tc>
        <w:tc>
          <w:tcPr>
            <w:tcW w:w="2345" w:type="dxa"/>
          </w:tcPr>
          <w:p w:rsidR="003A045F" w:rsidRDefault="003A045F" w:rsidP="003A045F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Управление экономики администрации муниципального образования «Холмский </w:t>
            </w:r>
            <w:r>
              <w:rPr>
                <w:bCs/>
              </w:rPr>
              <w:lastRenderedPageBreak/>
              <w:t xml:space="preserve">городской округ», </w:t>
            </w:r>
          </w:p>
          <w:p w:rsidR="00674915" w:rsidRPr="000E107E" w:rsidRDefault="003A045F" w:rsidP="003A045F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Финансовое управление </w:t>
            </w:r>
            <w:r w:rsidR="00A20C42">
              <w:rPr>
                <w:bCs/>
              </w:rPr>
              <w:t xml:space="preserve">администрации </w:t>
            </w:r>
            <w:r>
              <w:rPr>
                <w:bCs/>
              </w:rPr>
              <w:t xml:space="preserve">муниципального образования «Холмский городской округ  </w:t>
            </w:r>
          </w:p>
        </w:tc>
        <w:tc>
          <w:tcPr>
            <w:tcW w:w="2879" w:type="dxa"/>
          </w:tcPr>
          <w:p w:rsidR="00674915" w:rsidRPr="00674F3D" w:rsidRDefault="003A045F" w:rsidP="00426E68">
            <w:pPr>
              <w:spacing w:after="225"/>
              <w:ind w:right="30"/>
            </w:pPr>
            <w:r>
              <w:lastRenderedPageBreak/>
              <w:t>Увеличение поступления налоговых доходов бюджета</w:t>
            </w:r>
          </w:p>
        </w:tc>
        <w:tc>
          <w:tcPr>
            <w:tcW w:w="2797" w:type="dxa"/>
          </w:tcPr>
          <w:p w:rsidR="00674915" w:rsidRDefault="003A045F" w:rsidP="00426E68">
            <w:r>
              <w:t>В целях перечисления данными предприятиями в бюджет муниципального образования «Холмский городской округ» НДФЛ</w:t>
            </w:r>
          </w:p>
        </w:tc>
      </w:tr>
      <w:tr w:rsidR="00426E68" w:rsidTr="00426E68">
        <w:tc>
          <w:tcPr>
            <w:tcW w:w="14786" w:type="dxa"/>
            <w:gridSpan w:val="6"/>
          </w:tcPr>
          <w:p w:rsidR="00426E68" w:rsidRDefault="00426E68" w:rsidP="00712FB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2. Обеспечение сбалансированности и устойчивости бюджета</w:t>
            </w:r>
          </w:p>
          <w:p w:rsidR="00426E68" w:rsidRDefault="00426E68" w:rsidP="00426E68">
            <w:pPr>
              <w:jc w:val="center"/>
            </w:pPr>
            <w:r>
              <w:rPr>
                <w:b/>
                <w:i/>
              </w:rPr>
              <w:t>муниципального образования «Холмский городской округ</w:t>
            </w:r>
          </w:p>
        </w:tc>
      </w:tr>
      <w:tr w:rsidR="00A20C42" w:rsidTr="00426E68">
        <w:tc>
          <w:tcPr>
            <w:tcW w:w="1008" w:type="dxa"/>
          </w:tcPr>
          <w:p w:rsidR="00426E68" w:rsidRPr="000E107E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3918" w:type="dxa"/>
          </w:tcPr>
          <w:p w:rsidR="00426E68" w:rsidRPr="000E107E" w:rsidRDefault="00426E68" w:rsidP="00426E68">
            <w:pPr>
              <w:spacing w:after="225"/>
              <w:ind w:right="30"/>
              <w:rPr>
                <w:bCs/>
              </w:rPr>
            </w:pPr>
            <w:r>
              <w:rPr>
                <w:bCs/>
              </w:rPr>
              <w:t xml:space="preserve">Направлять не менее 55% средств налоговых и неналоговых доходов бюджета на выплату заработной платы работникам бюджетной сферы, финансируемых за счет средств муниципального бюджета, и уплату страховых взносов </w:t>
            </w:r>
          </w:p>
        </w:tc>
        <w:tc>
          <w:tcPr>
            <w:tcW w:w="1839" w:type="dxa"/>
          </w:tcPr>
          <w:p w:rsidR="00426E68" w:rsidRPr="000E107E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>Ежемесячно в течение всего периода</w:t>
            </w:r>
          </w:p>
        </w:tc>
        <w:tc>
          <w:tcPr>
            <w:tcW w:w="2345" w:type="dxa"/>
          </w:tcPr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Финансовое управление </w:t>
            </w:r>
            <w:r w:rsidR="00A20C42">
              <w:rPr>
                <w:bCs/>
              </w:rPr>
              <w:t xml:space="preserve">администрации </w:t>
            </w:r>
            <w:r>
              <w:rPr>
                <w:bCs/>
              </w:rPr>
              <w:t>муниципального образования «Холмский городской округ»</w:t>
            </w:r>
          </w:p>
        </w:tc>
        <w:tc>
          <w:tcPr>
            <w:tcW w:w="2879" w:type="dxa"/>
          </w:tcPr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 w:rsidRPr="00674F3D">
              <w:t>Определяется дополнительно</w:t>
            </w:r>
          </w:p>
        </w:tc>
        <w:tc>
          <w:tcPr>
            <w:tcW w:w="2797" w:type="dxa"/>
          </w:tcPr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Недопущение кредиторской задолженности по указанным расходам на начало каждого месяца</w:t>
            </w:r>
          </w:p>
        </w:tc>
      </w:tr>
      <w:tr w:rsidR="00A20C42" w:rsidTr="00426E68">
        <w:tc>
          <w:tcPr>
            <w:tcW w:w="1008" w:type="dxa"/>
          </w:tcPr>
          <w:p w:rsidR="00426E68" w:rsidRPr="000E107E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>2.3</w:t>
            </w:r>
          </w:p>
        </w:tc>
        <w:tc>
          <w:tcPr>
            <w:tcW w:w="3918" w:type="dxa"/>
          </w:tcPr>
          <w:p w:rsidR="00426E68" w:rsidRPr="00373923" w:rsidRDefault="00426E68" w:rsidP="00426E68">
            <w:pPr>
              <w:spacing w:before="100" w:beforeAutospacing="1" w:after="115"/>
              <w:jc w:val="both"/>
              <w:rPr>
                <w:color w:val="000000"/>
              </w:rPr>
            </w:pPr>
            <w:r w:rsidRPr="00373923">
              <w:rPr>
                <w:color w:val="000000"/>
              </w:rPr>
              <w:t>Обеспечение своевременно</w:t>
            </w:r>
            <w:r>
              <w:rPr>
                <w:color w:val="000000"/>
              </w:rPr>
              <w:t>го</w:t>
            </w:r>
            <w:r w:rsidRPr="00373923">
              <w:rPr>
                <w:color w:val="000000"/>
              </w:rPr>
              <w:t xml:space="preserve"> и </w:t>
            </w:r>
            <w:r>
              <w:rPr>
                <w:color w:val="000000"/>
              </w:rPr>
              <w:t xml:space="preserve">эффективного </w:t>
            </w:r>
            <w:r w:rsidRPr="00373923">
              <w:rPr>
                <w:color w:val="000000"/>
              </w:rPr>
              <w:t xml:space="preserve">расходования </w:t>
            </w:r>
            <w:r>
              <w:rPr>
                <w:color w:val="000000"/>
              </w:rPr>
              <w:t xml:space="preserve">утвержденных </w:t>
            </w:r>
            <w:r w:rsidRPr="00373923">
              <w:rPr>
                <w:color w:val="000000"/>
              </w:rPr>
              <w:t>бюджетных ассигнований в течение финансового года</w:t>
            </w:r>
          </w:p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</w:p>
        </w:tc>
        <w:tc>
          <w:tcPr>
            <w:tcW w:w="1839" w:type="dxa"/>
          </w:tcPr>
          <w:p w:rsidR="00426E68" w:rsidRPr="000E107E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>В течение всего периода</w:t>
            </w:r>
          </w:p>
        </w:tc>
        <w:tc>
          <w:tcPr>
            <w:tcW w:w="2345" w:type="dxa"/>
          </w:tcPr>
          <w:p w:rsidR="00426E68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Главные распорядители бюджетных средств</w:t>
            </w:r>
          </w:p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Финансовое управление </w:t>
            </w:r>
            <w:r w:rsidR="00A20C42">
              <w:rPr>
                <w:bCs/>
              </w:rPr>
              <w:t xml:space="preserve">администрации </w:t>
            </w:r>
            <w:r>
              <w:rPr>
                <w:bCs/>
              </w:rPr>
              <w:t>муниципального образования «Холмский городской округ</w:t>
            </w:r>
          </w:p>
        </w:tc>
        <w:tc>
          <w:tcPr>
            <w:tcW w:w="2879" w:type="dxa"/>
          </w:tcPr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Определяется дополнительно</w:t>
            </w:r>
          </w:p>
        </w:tc>
        <w:tc>
          <w:tcPr>
            <w:tcW w:w="2797" w:type="dxa"/>
          </w:tcPr>
          <w:p w:rsidR="00426E68" w:rsidRPr="00373923" w:rsidRDefault="00426E68" w:rsidP="00426E68">
            <w:pPr>
              <w:spacing w:before="100" w:beforeAutospacing="1" w:after="11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Недопущение </w:t>
            </w:r>
            <w:r w:rsidRPr="00373923">
              <w:rPr>
                <w:color w:val="000000"/>
              </w:rPr>
              <w:t>неэффективного использования финансовых ресурсов</w:t>
            </w:r>
          </w:p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</w:p>
        </w:tc>
      </w:tr>
      <w:tr w:rsidR="00A20C42" w:rsidTr="00426E68">
        <w:tc>
          <w:tcPr>
            <w:tcW w:w="1008" w:type="dxa"/>
          </w:tcPr>
          <w:p w:rsidR="00426E68" w:rsidRPr="000E107E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>2.4</w:t>
            </w:r>
          </w:p>
        </w:tc>
        <w:tc>
          <w:tcPr>
            <w:tcW w:w="3918" w:type="dxa"/>
          </w:tcPr>
          <w:p w:rsidR="00426E68" w:rsidRPr="00373923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 w:rsidRPr="00373923">
              <w:t>Осуществл</w:t>
            </w:r>
            <w:r>
              <w:t>ение</w:t>
            </w:r>
            <w:r w:rsidRPr="00373923">
              <w:t xml:space="preserve"> мониторинг</w:t>
            </w:r>
            <w:r>
              <w:t xml:space="preserve">а </w:t>
            </w:r>
            <w:r w:rsidRPr="00373923">
              <w:t>дебиторской</w:t>
            </w:r>
            <w:r>
              <w:t xml:space="preserve"> и кредиторской </w:t>
            </w:r>
            <w:r>
              <w:lastRenderedPageBreak/>
              <w:t>задолженности</w:t>
            </w:r>
            <w:r w:rsidRPr="00373923">
              <w:t xml:space="preserve"> </w:t>
            </w:r>
          </w:p>
        </w:tc>
        <w:tc>
          <w:tcPr>
            <w:tcW w:w="1839" w:type="dxa"/>
          </w:tcPr>
          <w:p w:rsidR="00426E68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Ежемесячно </w:t>
            </w:r>
          </w:p>
          <w:p w:rsidR="00426E68" w:rsidRPr="000E107E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</w:p>
        </w:tc>
        <w:tc>
          <w:tcPr>
            <w:tcW w:w="2345" w:type="dxa"/>
          </w:tcPr>
          <w:p w:rsidR="00426E68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Главные распорядители </w:t>
            </w:r>
            <w:r>
              <w:rPr>
                <w:bCs/>
              </w:rPr>
              <w:lastRenderedPageBreak/>
              <w:t>бюджетных средств</w:t>
            </w:r>
          </w:p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Финансовое управление </w:t>
            </w:r>
            <w:r w:rsidR="00A20C42">
              <w:rPr>
                <w:bCs/>
              </w:rPr>
              <w:t xml:space="preserve">администрации </w:t>
            </w:r>
            <w:r>
              <w:rPr>
                <w:bCs/>
              </w:rPr>
              <w:t>муниципального образования «Холмский городской округ</w:t>
            </w:r>
          </w:p>
        </w:tc>
        <w:tc>
          <w:tcPr>
            <w:tcW w:w="2879" w:type="dxa"/>
          </w:tcPr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Снижение дебиторской и кредиторской </w:t>
            </w:r>
            <w:r>
              <w:rPr>
                <w:bCs/>
              </w:rPr>
              <w:lastRenderedPageBreak/>
              <w:t>задолженности</w:t>
            </w:r>
          </w:p>
        </w:tc>
        <w:tc>
          <w:tcPr>
            <w:tcW w:w="2797" w:type="dxa"/>
          </w:tcPr>
          <w:p w:rsidR="00426E68" w:rsidRPr="000705A4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lastRenderedPageBreak/>
              <w:t>Данные мероприятия приведут к о</w:t>
            </w:r>
            <w:r w:rsidRPr="000705A4">
              <w:t>птимизаци</w:t>
            </w:r>
            <w:r>
              <w:t>и</w:t>
            </w:r>
            <w:r w:rsidRPr="000705A4">
              <w:t xml:space="preserve"> финансовой </w:t>
            </w:r>
            <w:r w:rsidRPr="000705A4">
              <w:lastRenderedPageBreak/>
              <w:t>обеспеченности бюджета</w:t>
            </w:r>
            <w:r w:rsidR="00640CE4">
              <w:t>, недопущению роста просроченной кредиторской задолженности</w:t>
            </w:r>
          </w:p>
        </w:tc>
      </w:tr>
      <w:tr w:rsidR="00A20C42" w:rsidTr="00426E68">
        <w:tc>
          <w:tcPr>
            <w:tcW w:w="1008" w:type="dxa"/>
          </w:tcPr>
          <w:p w:rsidR="00426E68" w:rsidRPr="000E107E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2.5</w:t>
            </w:r>
          </w:p>
        </w:tc>
        <w:tc>
          <w:tcPr>
            <w:tcW w:w="3918" w:type="dxa"/>
          </w:tcPr>
          <w:p w:rsidR="00426E68" w:rsidRPr="00BA184D" w:rsidRDefault="00426E68" w:rsidP="00BC6035">
            <w:pPr>
              <w:spacing w:after="225"/>
              <w:ind w:right="30"/>
              <w:jc w:val="both"/>
              <w:rPr>
                <w:bCs/>
              </w:rPr>
            </w:pPr>
            <w:r w:rsidRPr="00BA184D">
              <w:rPr>
                <w:bCs/>
              </w:rPr>
              <w:t>Пров</w:t>
            </w:r>
            <w:r>
              <w:rPr>
                <w:bCs/>
              </w:rPr>
              <w:t>едение</w:t>
            </w:r>
            <w:r w:rsidRPr="00BA184D">
              <w:rPr>
                <w:bCs/>
              </w:rPr>
              <w:t xml:space="preserve"> мероприяти</w:t>
            </w:r>
            <w:r>
              <w:rPr>
                <w:bCs/>
              </w:rPr>
              <w:t>й</w:t>
            </w:r>
            <w:r w:rsidRPr="00BA184D">
              <w:rPr>
                <w:bCs/>
              </w:rPr>
              <w:t xml:space="preserve"> по усилению финансового контроля</w:t>
            </w:r>
            <w:r>
              <w:rPr>
                <w:bCs/>
              </w:rPr>
              <w:t>, в том числе разработ</w:t>
            </w:r>
            <w:r w:rsidR="00BC6035">
              <w:rPr>
                <w:bCs/>
              </w:rPr>
              <w:t>ка</w:t>
            </w:r>
            <w:r>
              <w:rPr>
                <w:bCs/>
              </w:rPr>
              <w:t xml:space="preserve"> план</w:t>
            </w:r>
            <w:r w:rsidR="00BC6035">
              <w:rPr>
                <w:bCs/>
              </w:rPr>
              <w:t xml:space="preserve">ов </w:t>
            </w:r>
            <w:r>
              <w:rPr>
                <w:bCs/>
              </w:rPr>
              <w:t xml:space="preserve">контрольных мероприятий </w:t>
            </w:r>
          </w:p>
        </w:tc>
        <w:tc>
          <w:tcPr>
            <w:tcW w:w="1839" w:type="dxa"/>
          </w:tcPr>
          <w:p w:rsidR="00426E68" w:rsidRPr="000E107E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>В течение всего периода</w:t>
            </w:r>
          </w:p>
        </w:tc>
        <w:tc>
          <w:tcPr>
            <w:tcW w:w="2345" w:type="dxa"/>
          </w:tcPr>
          <w:p w:rsidR="00426E68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Главные распорядители бюджетных средств</w:t>
            </w:r>
          </w:p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Финансовое управление </w:t>
            </w:r>
            <w:r w:rsidR="00A20C42">
              <w:rPr>
                <w:bCs/>
              </w:rPr>
              <w:t xml:space="preserve">администрации </w:t>
            </w:r>
            <w:r>
              <w:rPr>
                <w:bCs/>
              </w:rPr>
              <w:t>муниципального образования «Холмский городской округ</w:t>
            </w:r>
          </w:p>
        </w:tc>
        <w:tc>
          <w:tcPr>
            <w:tcW w:w="2879" w:type="dxa"/>
          </w:tcPr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Проведение контрольных мероприятий согласно плану </w:t>
            </w:r>
          </w:p>
        </w:tc>
        <w:tc>
          <w:tcPr>
            <w:tcW w:w="2797" w:type="dxa"/>
          </w:tcPr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Соблюдения бюджетополучателями </w:t>
            </w:r>
            <w:r>
              <w:t>установленного порядка заключения договоров, определяющих расходные обязательства муниципального образования</w:t>
            </w:r>
          </w:p>
        </w:tc>
      </w:tr>
      <w:tr w:rsidR="00426E68" w:rsidTr="00426E68">
        <w:tc>
          <w:tcPr>
            <w:tcW w:w="14786" w:type="dxa"/>
            <w:gridSpan w:val="6"/>
          </w:tcPr>
          <w:p w:rsidR="00426E68" w:rsidRDefault="00426E68" w:rsidP="00426E6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3. </w:t>
            </w:r>
            <w:r w:rsidRPr="00AE39E3">
              <w:rPr>
                <w:b/>
                <w:bCs/>
                <w:i/>
              </w:rPr>
              <w:t>Муниципальные программы – инструмент повышения бюджетных расходов</w:t>
            </w:r>
          </w:p>
          <w:p w:rsidR="00426E68" w:rsidRDefault="00426E68" w:rsidP="00426E68">
            <w:pPr>
              <w:jc w:val="center"/>
            </w:pPr>
            <w:r w:rsidRPr="00AE39E3">
              <w:rPr>
                <w:b/>
                <w:bCs/>
                <w:i/>
              </w:rPr>
              <w:t>муниципального образования</w:t>
            </w:r>
            <w:r>
              <w:rPr>
                <w:b/>
                <w:bCs/>
                <w:i/>
              </w:rPr>
              <w:t xml:space="preserve"> «Холмский городской округ»</w:t>
            </w:r>
          </w:p>
        </w:tc>
      </w:tr>
      <w:tr w:rsidR="00A20C42" w:rsidTr="00426E68">
        <w:tc>
          <w:tcPr>
            <w:tcW w:w="1008" w:type="dxa"/>
          </w:tcPr>
          <w:p w:rsidR="00426E68" w:rsidRPr="000E107E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>3.1</w:t>
            </w:r>
          </w:p>
        </w:tc>
        <w:tc>
          <w:tcPr>
            <w:tcW w:w="3918" w:type="dxa"/>
          </w:tcPr>
          <w:p w:rsidR="00426E68" w:rsidRPr="000E107E" w:rsidRDefault="00426E68" w:rsidP="00BC6035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Проведение анализа эффективн</w:t>
            </w:r>
            <w:r w:rsidR="00BC6035">
              <w:rPr>
                <w:bCs/>
              </w:rPr>
              <w:t xml:space="preserve">ости </w:t>
            </w:r>
            <w:r>
              <w:rPr>
                <w:bCs/>
              </w:rPr>
              <w:t xml:space="preserve"> реализации муниципальных программ</w:t>
            </w:r>
          </w:p>
        </w:tc>
        <w:tc>
          <w:tcPr>
            <w:tcW w:w="1839" w:type="dxa"/>
          </w:tcPr>
          <w:p w:rsidR="00426E68" w:rsidRPr="000E107E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 xml:space="preserve">Ежеквартально </w:t>
            </w:r>
          </w:p>
        </w:tc>
        <w:tc>
          <w:tcPr>
            <w:tcW w:w="2345" w:type="dxa"/>
          </w:tcPr>
          <w:p w:rsidR="000D34E8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Комитет экономики администрации муниципального образования «Холмский городской округ», структурные подразделения </w:t>
            </w:r>
          </w:p>
          <w:p w:rsidR="00426E68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Главные распорядители </w:t>
            </w:r>
            <w:r>
              <w:rPr>
                <w:bCs/>
              </w:rPr>
              <w:lastRenderedPageBreak/>
              <w:t>бюджетных средств</w:t>
            </w:r>
          </w:p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Финансовое управление </w:t>
            </w:r>
            <w:r w:rsidR="00A20C42">
              <w:rPr>
                <w:bCs/>
              </w:rPr>
              <w:t xml:space="preserve">администрации </w:t>
            </w:r>
            <w:r>
              <w:rPr>
                <w:bCs/>
              </w:rPr>
              <w:t xml:space="preserve">муниципального образования «Холмский городской округ </w:t>
            </w:r>
          </w:p>
        </w:tc>
        <w:tc>
          <w:tcPr>
            <w:tcW w:w="2879" w:type="dxa"/>
          </w:tcPr>
          <w:p w:rsidR="00426E68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Определяется дополнительно</w:t>
            </w:r>
          </w:p>
          <w:p w:rsidR="006E51B4" w:rsidRPr="000E107E" w:rsidRDefault="006E51B4" w:rsidP="00426E68">
            <w:pPr>
              <w:spacing w:after="225"/>
              <w:ind w:right="30"/>
              <w:jc w:val="both"/>
              <w:rPr>
                <w:bCs/>
              </w:rPr>
            </w:pPr>
          </w:p>
        </w:tc>
        <w:tc>
          <w:tcPr>
            <w:tcW w:w="2797" w:type="dxa"/>
          </w:tcPr>
          <w:p w:rsidR="00426E68" w:rsidRPr="000E107E" w:rsidRDefault="00426E68" w:rsidP="0061433B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Проведение данных мероприятий в целях </w:t>
            </w:r>
            <w:r>
              <w:t>эффективности реализации программных мероприятий,</w:t>
            </w:r>
            <w:r>
              <w:rPr>
                <w:bCs/>
              </w:rPr>
              <w:t xml:space="preserve"> </w:t>
            </w:r>
            <w:r w:rsidR="006E51B4">
              <w:rPr>
                <w:bCs/>
              </w:rPr>
              <w:t xml:space="preserve">сокращение или перераспределение между участниками муниципальных программ на очередной </w:t>
            </w:r>
            <w:r w:rsidR="006E51B4">
              <w:rPr>
                <w:bCs/>
              </w:rPr>
              <w:lastRenderedPageBreak/>
              <w:t>финансовый год и плановый период бюджетных ассигнований на реализацию</w:t>
            </w:r>
            <w:r w:rsidR="0061433B">
              <w:rPr>
                <w:bCs/>
              </w:rPr>
              <w:t xml:space="preserve"> программных мероприятий</w:t>
            </w:r>
            <w:r w:rsidR="006E51B4">
              <w:rPr>
                <w:bCs/>
              </w:rPr>
              <w:t>, или досрочном прекращении реализации отдельных мероприятий программ</w:t>
            </w:r>
          </w:p>
        </w:tc>
      </w:tr>
      <w:tr w:rsidR="00426E68" w:rsidTr="00426E68">
        <w:tc>
          <w:tcPr>
            <w:tcW w:w="14786" w:type="dxa"/>
            <w:gridSpan w:val="6"/>
          </w:tcPr>
          <w:p w:rsidR="00712FB0" w:rsidRDefault="00426E68" w:rsidP="00A20C42">
            <w:pPr>
              <w:jc w:val="center"/>
              <w:rPr>
                <w:b/>
                <w:i/>
                <w:iCs/>
                <w:sz w:val="27"/>
                <w:szCs w:val="27"/>
              </w:rPr>
            </w:pPr>
            <w:r w:rsidRPr="004F402B">
              <w:rPr>
                <w:b/>
                <w:i/>
              </w:rPr>
              <w:lastRenderedPageBreak/>
              <w:t>4</w:t>
            </w:r>
            <w:r w:rsidRPr="004F402B">
              <w:rPr>
                <w:b/>
              </w:rPr>
              <w:t>.</w:t>
            </w:r>
            <w:r w:rsidRPr="004F402B">
              <w:rPr>
                <w:b/>
                <w:i/>
                <w:iCs/>
                <w:sz w:val="27"/>
                <w:szCs w:val="27"/>
              </w:rPr>
              <w:t xml:space="preserve"> Мониторинг и контроль </w:t>
            </w:r>
            <w:r>
              <w:rPr>
                <w:b/>
                <w:i/>
                <w:iCs/>
                <w:sz w:val="27"/>
                <w:szCs w:val="27"/>
              </w:rPr>
              <w:t>расходов</w:t>
            </w:r>
            <w:r w:rsidRPr="004F402B">
              <w:rPr>
                <w:b/>
                <w:i/>
                <w:iCs/>
                <w:sz w:val="27"/>
                <w:szCs w:val="27"/>
              </w:rPr>
              <w:t xml:space="preserve"> бюджета</w:t>
            </w:r>
            <w:r>
              <w:rPr>
                <w:b/>
                <w:i/>
                <w:iCs/>
                <w:sz w:val="27"/>
                <w:szCs w:val="27"/>
              </w:rPr>
              <w:t xml:space="preserve"> муниципального образования </w:t>
            </w:r>
          </w:p>
          <w:p w:rsidR="00426E68" w:rsidRDefault="00426E68" w:rsidP="00426E68">
            <w:pPr>
              <w:jc w:val="center"/>
            </w:pPr>
            <w:r>
              <w:rPr>
                <w:b/>
                <w:i/>
                <w:iCs/>
                <w:sz w:val="27"/>
                <w:szCs w:val="27"/>
              </w:rPr>
              <w:t>«Холмский городской округ»</w:t>
            </w:r>
          </w:p>
        </w:tc>
      </w:tr>
      <w:tr w:rsidR="00A20C42" w:rsidTr="00426E68">
        <w:tc>
          <w:tcPr>
            <w:tcW w:w="1008" w:type="dxa"/>
          </w:tcPr>
          <w:p w:rsidR="00426E68" w:rsidRPr="000E107E" w:rsidRDefault="00426E68" w:rsidP="00DC798D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>4.</w:t>
            </w:r>
            <w:r w:rsidR="00DC798D">
              <w:rPr>
                <w:bCs/>
              </w:rPr>
              <w:t>1</w:t>
            </w:r>
          </w:p>
        </w:tc>
        <w:tc>
          <w:tcPr>
            <w:tcW w:w="3918" w:type="dxa"/>
          </w:tcPr>
          <w:p w:rsidR="00426E68" w:rsidRPr="000E107E" w:rsidRDefault="00DC798D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Проведение оценки эффективности расходов капитального характера</w:t>
            </w:r>
          </w:p>
        </w:tc>
        <w:tc>
          <w:tcPr>
            <w:tcW w:w="1839" w:type="dxa"/>
          </w:tcPr>
          <w:p w:rsidR="00426E68" w:rsidRPr="000E107E" w:rsidRDefault="00DC798D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>2015-2017 годы</w:t>
            </w:r>
          </w:p>
        </w:tc>
        <w:tc>
          <w:tcPr>
            <w:tcW w:w="2345" w:type="dxa"/>
          </w:tcPr>
          <w:p w:rsidR="00426E68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Управление образования </w:t>
            </w:r>
            <w:r w:rsidR="00A20C42">
              <w:rPr>
                <w:bCs/>
              </w:rPr>
              <w:t xml:space="preserve">администрации </w:t>
            </w:r>
            <w:r>
              <w:rPr>
                <w:bCs/>
              </w:rPr>
              <w:t>муниципального образования «Холмский городской округ»</w:t>
            </w:r>
          </w:p>
          <w:p w:rsidR="00426E68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Управление по физической культуре и спорту</w:t>
            </w:r>
            <w:r w:rsidR="00A20C42">
              <w:rPr>
                <w:bCs/>
              </w:rPr>
              <w:t xml:space="preserve"> администрации </w:t>
            </w:r>
            <w:r>
              <w:rPr>
                <w:bCs/>
              </w:rPr>
              <w:t xml:space="preserve"> муниципального образования «Холмский городской округ»</w:t>
            </w:r>
          </w:p>
          <w:p w:rsidR="00DC798D" w:rsidRDefault="00DC798D" w:rsidP="00DC798D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Управление культуры </w:t>
            </w:r>
            <w:r w:rsidR="00A20C42">
              <w:rPr>
                <w:bCs/>
              </w:rPr>
              <w:t xml:space="preserve">администрации </w:t>
            </w:r>
            <w:r>
              <w:rPr>
                <w:bCs/>
              </w:rPr>
              <w:t xml:space="preserve">муниципального образования </w:t>
            </w:r>
            <w:r>
              <w:rPr>
                <w:bCs/>
              </w:rPr>
              <w:lastRenderedPageBreak/>
              <w:t>«Холмский городской округ»</w:t>
            </w:r>
            <w:r w:rsidRPr="000E107E">
              <w:rPr>
                <w:bCs/>
              </w:rPr>
              <w:t xml:space="preserve"> </w:t>
            </w:r>
          </w:p>
          <w:p w:rsidR="00DC798D" w:rsidRDefault="00DC798D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МБУ «ОКС»</w:t>
            </w:r>
          </w:p>
          <w:p w:rsidR="00DC798D" w:rsidRDefault="00DC798D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Управление ЖКХ администрации муниципального образования «Холмский городской округ»</w:t>
            </w:r>
          </w:p>
          <w:p w:rsidR="006E7DE2" w:rsidRPr="000E107E" w:rsidRDefault="006E7DE2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Финансовое управление администрации муниципального образования «Холмский городской округ»</w:t>
            </w:r>
          </w:p>
        </w:tc>
        <w:tc>
          <w:tcPr>
            <w:tcW w:w="2879" w:type="dxa"/>
          </w:tcPr>
          <w:p w:rsidR="00426E68" w:rsidRPr="000E107E" w:rsidRDefault="00DC798D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Выявление первоочередных и социально-значимых мероприятий</w:t>
            </w:r>
          </w:p>
        </w:tc>
        <w:tc>
          <w:tcPr>
            <w:tcW w:w="2797" w:type="dxa"/>
          </w:tcPr>
          <w:p w:rsidR="00426E68" w:rsidRDefault="00DC798D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С целью предусмотрения  средств в первоочередном порядке на завершение строительства (реконструкции) объектов, сокращения объемов незавершенного строительства</w:t>
            </w:r>
          </w:p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</w:p>
        </w:tc>
      </w:tr>
      <w:tr w:rsidR="00A20C42" w:rsidTr="00426E68">
        <w:tc>
          <w:tcPr>
            <w:tcW w:w="1008" w:type="dxa"/>
          </w:tcPr>
          <w:p w:rsidR="00426E68" w:rsidRPr="000E107E" w:rsidRDefault="00426E68" w:rsidP="000D34E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4.</w:t>
            </w:r>
            <w:r w:rsidR="000D34E8">
              <w:rPr>
                <w:bCs/>
              </w:rPr>
              <w:t>2</w:t>
            </w:r>
          </w:p>
        </w:tc>
        <w:tc>
          <w:tcPr>
            <w:tcW w:w="3918" w:type="dxa"/>
          </w:tcPr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Внедрение мероприятий по энергосбережению</w:t>
            </w:r>
          </w:p>
        </w:tc>
        <w:tc>
          <w:tcPr>
            <w:tcW w:w="1839" w:type="dxa"/>
          </w:tcPr>
          <w:p w:rsidR="00426E68" w:rsidRPr="000E107E" w:rsidRDefault="00426E68" w:rsidP="000D34E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>201</w:t>
            </w:r>
            <w:r w:rsidR="000D34E8">
              <w:rPr>
                <w:bCs/>
              </w:rPr>
              <w:t>5-2017</w:t>
            </w:r>
            <w:r>
              <w:rPr>
                <w:bCs/>
              </w:rPr>
              <w:t xml:space="preserve"> год</w:t>
            </w:r>
            <w:r w:rsidR="000D34E8">
              <w:rPr>
                <w:bCs/>
              </w:rPr>
              <w:t>ы</w:t>
            </w:r>
          </w:p>
        </w:tc>
        <w:tc>
          <w:tcPr>
            <w:tcW w:w="2345" w:type="dxa"/>
          </w:tcPr>
          <w:p w:rsidR="00426E68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Управление </w:t>
            </w:r>
            <w:r w:rsidR="000D34E8">
              <w:rPr>
                <w:bCs/>
              </w:rPr>
              <w:t xml:space="preserve">образования </w:t>
            </w:r>
            <w:r w:rsidR="00A20C42">
              <w:rPr>
                <w:bCs/>
              </w:rPr>
              <w:t xml:space="preserve">администрации </w:t>
            </w:r>
            <w:r>
              <w:rPr>
                <w:bCs/>
              </w:rPr>
              <w:t>муниципального образования «Холмский городской округ»</w:t>
            </w:r>
            <w:r w:rsidRPr="000E107E">
              <w:rPr>
                <w:bCs/>
              </w:rPr>
              <w:t xml:space="preserve"> </w:t>
            </w:r>
          </w:p>
          <w:p w:rsidR="000D34E8" w:rsidRDefault="000D34E8" w:rsidP="000D34E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Управление по физической культуре и спорту</w:t>
            </w:r>
            <w:r w:rsidR="00A20C42">
              <w:rPr>
                <w:bCs/>
              </w:rPr>
              <w:t xml:space="preserve"> администрации</w:t>
            </w:r>
            <w:r>
              <w:rPr>
                <w:bCs/>
              </w:rPr>
              <w:t xml:space="preserve"> муниципального образования «Холмский </w:t>
            </w:r>
            <w:r>
              <w:rPr>
                <w:bCs/>
              </w:rPr>
              <w:lastRenderedPageBreak/>
              <w:t>городской округ»</w:t>
            </w:r>
          </w:p>
          <w:p w:rsidR="006E7DE2" w:rsidRDefault="000D34E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Управление культуры </w:t>
            </w:r>
            <w:r w:rsidR="00A20C42">
              <w:rPr>
                <w:bCs/>
              </w:rPr>
              <w:t xml:space="preserve">администрации </w:t>
            </w:r>
            <w:r>
              <w:rPr>
                <w:bCs/>
              </w:rPr>
              <w:t>муниципального образования «Холмский городской округ»</w:t>
            </w:r>
          </w:p>
          <w:p w:rsidR="00426E68" w:rsidRPr="000E107E" w:rsidRDefault="006E7DE2" w:rsidP="006E7DE2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МКУ «Производственно-техническое управление»</w:t>
            </w:r>
          </w:p>
        </w:tc>
        <w:tc>
          <w:tcPr>
            <w:tcW w:w="2879" w:type="dxa"/>
          </w:tcPr>
          <w:p w:rsidR="00426E68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lastRenderedPageBreak/>
              <w:t>Снижение расходов  на оплату коммунальны</w:t>
            </w:r>
            <w:r w:rsidR="000D34E8">
              <w:rPr>
                <w:bCs/>
              </w:rPr>
              <w:t>е</w:t>
            </w:r>
            <w:r>
              <w:rPr>
                <w:bCs/>
              </w:rPr>
              <w:t xml:space="preserve"> услуг</w:t>
            </w:r>
            <w:r w:rsidR="000D34E8">
              <w:rPr>
                <w:bCs/>
              </w:rPr>
              <w:t>и</w:t>
            </w:r>
            <w:r>
              <w:rPr>
                <w:bCs/>
              </w:rPr>
              <w:t xml:space="preserve"> </w:t>
            </w:r>
            <w:r w:rsidR="000D34E8">
              <w:rPr>
                <w:bCs/>
              </w:rPr>
              <w:t>до 30%</w:t>
            </w:r>
          </w:p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</w:p>
        </w:tc>
        <w:tc>
          <w:tcPr>
            <w:tcW w:w="2797" w:type="dxa"/>
          </w:tcPr>
          <w:p w:rsidR="00426E68" w:rsidRDefault="00426E68" w:rsidP="00426E68">
            <w:pPr>
              <w:spacing w:after="225"/>
              <w:ind w:right="30"/>
              <w:rPr>
                <w:bCs/>
              </w:rPr>
            </w:pPr>
            <w:r>
              <w:rPr>
                <w:bCs/>
              </w:rPr>
              <w:t xml:space="preserve">Установка теплосчетчика </w:t>
            </w:r>
            <w:r w:rsidR="000D34E8">
              <w:rPr>
                <w:bCs/>
              </w:rPr>
              <w:t xml:space="preserve">МБДОУ № 4 «Маячок» </w:t>
            </w:r>
            <w:r w:rsidR="006E7DE2">
              <w:rPr>
                <w:bCs/>
              </w:rPr>
              <w:t xml:space="preserve">село </w:t>
            </w:r>
            <w:r w:rsidR="000D34E8">
              <w:rPr>
                <w:bCs/>
              </w:rPr>
              <w:t>Яблочное</w:t>
            </w:r>
          </w:p>
          <w:p w:rsidR="00426E68" w:rsidRDefault="000D34E8" w:rsidP="000D34E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Контроль потребления тепловой энергии, электроэнергии, воды подведомственных бюджетных учреждений</w:t>
            </w:r>
          </w:p>
          <w:p w:rsidR="000D34E8" w:rsidRPr="000E107E" w:rsidRDefault="000D34E8" w:rsidP="000D34E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Своевременное проведение поверки приборов учета, в целях экономного, </w:t>
            </w:r>
            <w:r>
              <w:rPr>
                <w:bCs/>
              </w:rPr>
              <w:lastRenderedPageBreak/>
              <w:t>рационального использования бюджетных средств</w:t>
            </w:r>
          </w:p>
        </w:tc>
      </w:tr>
      <w:tr w:rsidR="00A20C42" w:rsidTr="00426E68">
        <w:tc>
          <w:tcPr>
            <w:tcW w:w="1008" w:type="dxa"/>
          </w:tcPr>
          <w:p w:rsidR="00426E68" w:rsidRPr="000E107E" w:rsidRDefault="00426E68" w:rsidP="006E7DE2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4.</w:t>
            </w:r>
            <w:r w:rsidR="006E7DE2">
              <w:rPr>
                <w:bCs/>
              </w:rPr>
              <w:t>3</w:t>
            </w:r>
          </w:p>
        </w:tc>
        <w:tc>
          <w:tcPr>
            <w:tcW w:w="3918" w:type="dxa"/>
          </w:tcPr>
          <w:p w:rsidR="00426E68" w:rsidRPr="0051190A" w:rsidRDefault="00426E68" w:rsidP="00426E68">
            <w:pPr>
              <w:spacing w:after="225"/>
              <w:ind w:right="30"/>
              <w:jc w:val="both"/>
            </w:pPr>
            <w:r w:rsidRPr="0051190A">
              <w:t>Прове</w:t>
            </w:r>
            <w:r w:rsidR="00BC6035">
              <w:t>дение</w:t>
            </w:r>
            <w:r w:rsidRPr="0051190A">
              <w:t xml:space="preserve"> анализ</w:t>
            </w:r>
            <w:r w:rsidR="00BC6035">
              <w:t>а</w:t>
            </w:r>
            <w:r w:rsidRPr="0051190A">
              <w:t xml:space="preserve"> работы муниципальных унитарных предприятий и предприятий ЖКХ.</w:t>
            </w:r>
          </w:p>
          <w:p w:rsidR="00426E68" w:rsidRPr="000E107E" w:rsidRDefault="00426E68" w:rsidP="00426E68">
            <w:pPr>
              <w:spacing w:after="225"/>
              <w:ind w:right="30"/>
              <w:rPr>
                <w:bCs/>
              </w:rPr>
            </w:pPr>
          </w:p>
        </w:tc>
        <w:tc>
          <w:tcPr>
            <w:tcW w:w="1839" w:type="dxa"/>
          </w:tcPr>
          <w:p w:rsidR="00426E68" w:rsidRPr="000E107E" w:rsidRDefault="00426E68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>В течение всего периода</w:t>
            </w:r>
          </w:p>
        </w:tc>
        <w:tc>
          <w:tcPr>
            <w:tcW w:w="2345" w:type="dxa"/>
          </w:tcPr>
          <w:p w:rsidR="00426E68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 w:rsidRPr="0051190A">
              <w:t xml:space="preserve">Управление ЖКХ </w:t>
            </w:r>
            <w:r w:rsidR="00A20C42">
              <w:t>а</w:t>
            </w:r>
            <w:r w:rsidRPr="0051190A">
              <w:t>дминистрации муниципального образования «Холмский городской округ»</w:t>
            </w:r>
            <w:r w:rsidRPr="000E107E">
              <w:rPr>
                <w:bCs/>
              </w:rPr>
              <w:t xml:space="preserve"> </w:t>
            </w:r>
          </w:p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 w:rsidRPr="000E107E">
              <w:rPr>
                <w:bCs/>
              </w:rPr>
              <w:t xml:space="preserve">Комитет по управлению имуществом </w:t>
            </w:r>
            <w:r w:rsidR="00A20C42">
              <w:rPr>
                <w:bCs/>
              </w:rPr>
              <w:t xml:space="preserve">администрации </w:t>
            </w:r>
            <w:r w:rsidRPr="000E107E">
              <w:rPr>
                <w:bCs/>
              </w:rPr>
              <w:t>муниципального образования «Холмский городской округ»</w:t>
            </w:r>
          </w:p>
        </w:tc>
        <w:tc>
          <w:tcPr>
            <w:tcW w:w="2879" w:type="dxa"/>
          </w:tcPr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Определяется дополнительно</w:t>
            </w:r>
          </w:p>
        </w:tc>
        <w:tc>
          <w:tcPr>
            <w:tcW w:w="2797" w:type="dxa"/>
          </w:tcPr>
          <w:p w:rsidR="00426E68" w:rsidRPr="000E107E" w:rsidRDefault="00426E68" w:rsidP="00426E68">
            <w:pPr>
              <w:spacing w:after="225"/>
              <w:ind w:right="30"/>
              <w:jc w:val="both"/>
              <w:rPr>
                <w:bCs/>
              </w:rPr>
            </w:pPr>
            <w:r w:rsidRPr="00B01F37">
              <w:t>Экономное, рациональное использование бюджетных средств</w:t>
            </w:r>
          </w:p>
        </w:tc>
      </w:tr>
      <w:tr w:rsidR="00A20C42" w:rsidTr="00426E68">
        <w:tc>
          <w:tcPr>
            <w:tcW w:w="1008" w:type="dxa"/>
          </w:tcPr>
          <w:p w:rsidR="00426E68" w:rsidRPr="000E107E" w:rsidRDefault="0061433B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>4.4</w:t>
            </w:r>
          </w:p>
        </w:tc>
        <w:tc>
          <w:tcPr>
            <w:tcW w:w="3918" w:type="dxa"/>
          </w:tcPr>
          <w:p w:rsidR="00426E68" w:rsidRPr="000E107E" w:rsidRDefault="0061433B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Введение суммированного учета рабочего времени сторожей</w:t>
            </w:r>
          </w:p>
        </w:tc>
        <w:tc>
          <w:tcPr>
            <w:tcW w:w="1839" w:type="dxa"/>
          </w:tcPr>
          <w:p w:rsidR="00426E68" w:rsidRPr="000E107E" w:rsidRDefault="0061433B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>2015-2017 годы</w:t>
            </w:r>
          </w:p>
        </w:tc>
        <w:tc>
          <w:tcPr>
            <w:tcW w:w="2345" w:type="dxa"/>
          </w:tcPr>
          <w:p w:rsidR="0061433B" w:rsidRDefault="0061433B" w:rsidP="0061433B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Управление образования </w:t>
            </w:r>
            <w:r w:rsidR="00A20C42">
              <w:rPr>
                <w:bCs/>
              </w:rPr>
              <w:t xml:space="preserve">администрации </w:t>
            </w:r>
            <w:r>
              <w:rPr>
                <w:bCs/>
              </w:rPr>
              <w:t xml:space="preserve">муниципального </w:t>
            </w:r>
            <w:r>
              <w:rPr>
                <w:bCs/>
              </w:rPr>
              <w:lastRenderedPageBreak/>
              <w:t>образования «Холмский городской округ»</w:t>
            </w:r>
            <w:r w:rsidRPr="000E107E">
              <w:rPr>
                <w:bCs/>
              </w:rPr>
              <w:t xml:space="preserve"> </w:t>
            </w:r>
          </w:p>
          <w:p w:rsidR="0061433B" w:rsidRDefault="0061433B" w:rsidP="0061433B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Управление по физической культуре и спорту</w:t>
            </w:r>
            <w:r w:rsidR="00A20C42">
              <w:rPr>
                <w:bCs/>
              </w:rPr>
              <w:t xml:space="preserve"> администрации </w:t>
            </w:r>
            <w:r>
              <w:rPr>
                <w:bCs/>
              </w:rPr>
              <w:t xml:space="preserve"> муниципального образования «Холмский городской округ»</w:t>
            </w:r>
          </w:p>
          <w:p w:rsidR="0061433B" w:rsidRDefault="0061433B" w:rsidP="0061433B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Управление культуры </w:t>
            </w:r>
            <w:r w:rsidR="00A20C42">
              <w:rPr>
                <w:bCs/>
              </w:rPr>
              <w:t xml:space="preserve">администрации </w:t>
            </w:r>
            <w:r>
              <w:rPr>
                <w:bCs/>
              </w:rPr>
              <w:t>муниципального образования «Холмский городской округ»</w:t>
            </w:r>
          </w:p>
          <w:p w:rsidR="00426E68" w:rsidRPr="000E107E" w:rsidRDefault="0061433B" w:rsidP="00BC6035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МКУ «Производственно-техническое управление»</w:t>
            </w:r>
          </w:p>
        </w:tc>
        <w:tc>
          <w:tcPr>
            <w:tcW w:w="2879" w:type="dxa"/>
          </w:tcPr>
          <w:p w:rsidR="00426E68" w:rsidRPr="000E107E" w:rsidRDefault="0061433B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lastRenderedPageBreak/>
              <w:t>Экономия фонда оплаты труда</w:t>
            </w:r>
          </w:p>
        </w:tc>
        <w:tc>
          <w:tcPr>
            <w:tcW w:w="2797" w:type="dxa"/>
          </w:tcPr>
          <w:p w:rsidR="00426E68" w:rsidRPr="000E107E" w:rsidRDefault="0061433B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Снижение  неэффективных расходов на оплату </w:t>
            </w:r>
            <w:r>
              <w:rPr>
                <w:bCs/>
              </w:rPr>
              <w:lastRenderedPageBreak/>
              <w:t>сверхурочных часов</w:t>
            </w:r>
          </w:p>
        </w:tc>
      </w:tr>
      <w:tr w:rsidR="00A20C42" w:rsidTr="00426E68">
        <w:tc>
          <w:tcPr>
            <w:tcW w:w="1008" w:type="dxa"/>
          </w:tcPr>
          <w:p w:rsidR="00426E68" w:rsidRPr="000E107E" w:rsidRDefault="0061433B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4.5</w:t>
            </w:r>
          </w:p>
        </w:tc>
        <w:tc>
          <w:tcPr>
            <w:tcW w:w="3918" w:type="dxa"/>
          </w:tcPr>
          <w:p w:rsidR="00426E68" w:rsidRPr="000E107E" w:rsidRDefault="0061433B" w:rsidP="0061433B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Проведение закупок товаров, работ, услуг для муниципальных нужд в строгом соответствии с </w:t>
            </w:r>
            <w:r w:rsidR="00184953">
              <w:rPr>
                <w:bCs/>
              </w:rPr>
              <w:t xml:space="preserve">Федеральным Законом от </w:t>
            </w:r>
            <w:smartTag w:uri="urn:schemas-microsoft-com:office:smarttags" w:element="date">
              <w:smartTagPr>
                <w:attr w:name="Year" w:val="2013"/>
                <w:attr w:name="Day" w:val="05"/>
                <w:attr w:name="Month" w:val="04"/>
                <w:attr w:name="ls" w:val="trans"/>
              </w:smartTagPr>
              <w:r w:rsidR="00184953">
                <w:rPr>
                  <w:bCs/>
                </w:rPr>
                <w:t>05.04.2013</w:t>
              </w:r>
            </w:smartTag>
            <w:r w:rsidR="00184953">
              <w:rPr>
                <w:bCs/>
              </w:rPr>
              <w:t xml:space="preserve">г. № 44-ФЗ «О контрактной системе в сфере закупок товаров, работ, услуг, для обеспечения государственных и </w:t>
            </w:r>
            <w:r w:rsidR="00184953">
              <w:rPr>
                <w:bCs/>
              </w:rPr>
              <w:lastRenderedPageBreak/>
              <w:t>муниципальных нужд»</w:t>
            </w:r>
          </w:p>
        </w:tc>
        <w:tc>
          <w:tcPr>
            <w:tcW w:w="1839" w:type="dxa"/>
          </w:tcPr>
          <w:p w:rsidR="00426E68" w:rsidRPr="000E107E" w:rsidRDefault="00184953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2015-2017 годы</w:t>
            </w:r>
          </w:p>
        </w:tc>
        <w:tc>
          <w:tcPr>
            <w:tcW w:w="2345" w:type="dxa"/>
          </w:tcPr>
          <w:p w:rsidR="00426E68" w:rsidRPr="000E107E" w:rsidRDefault="00184953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Главные распорядители бюджетных средств</w:t>
            </w:r>
          </w:p>
        </w:tc>
        <w:tc>
          <w:tcPr>
            <w:tcW w:w="2879" w:type="dxa"/>
          </w:tcPr>
          <w:p w:rsidR="00426E68" w:rsidRPr="000E107E" w:rsidRDefault="00184953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Определяется дополнительно, по итогам проведенных конкурсов, аукционов</w:t>
            </w:r>
          </w:p>
        </w:tc>
        <w:tc>
          <w:tcPr>
            <w:tcW w:w="2797" w:type="dxa"/>
          </w:tcPr>
          <w:p w:rsidR="00426E68" w:rsidRPr="000E107E" w:rsidRDefault="00184953" w:rsidP="003A045F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Экономия бюджетных средств, высвободившиеся в результате конкурсов, аукционов может расходоваться на те же цели</w:t>
            </w:r>
            <w:r w:rsidR="00674915">
              <w:rPr>
                <w:bCs/>
              </w:rPr>
              <w:t xml:space="preserve"> в других учреждениях</w:t>
            </w:r>
            <w:r>
              <w:rPr>
                <w:bCs/>
              </w:rPr>
              <w:t xml:space="preserve">, либо перераспределяться на </w:t>
            </w:r>
            <w:r>
              <w:rPr>
                <w:bCs/>
              </w:rPr>
              <w:lastRenderedPageBreak/>
              <w:t>другие расходы</w:t>
            </w:r>
            <w:r w:rsidR="00674915">
              <w:rPr>
                <w:bCs/>
              </w:rPr>
              <w:t xml:space="preserve">, </w:t>
            </w:r>
            <w:r w:rsidR="003A045F">
              <w:rPr>
                <w:bCs/>
              </w:rPr>
              <w:t>в целях</w:t>
            </w:r>
            <w:r w:rsidR="00674915">
              <w:rPr>
                <w:bCs/>
              </w:rPr>
              <w:t xml:space="preserve"> выполнени</w:t>
            </w:r>
            <w:r w:rsidR="003A045F">
              <w:rPr>
                <w:bCs/>
              </w:rPr>
              <w:t>я</w:t>
            </w:r>
            <w:r w:rsidR="00674915">
              <w:rPr>
                <w:bCs/>
              </w:rPr>
              <w:t xml:space="preserve"> текущей деятельности учреждений</w:t>
            </w:r>
            <w:r>
              <w:rPr>
                <w:bCs/>
              </w:rPr>
              <w:t xml:space="preserve">  </w:t>
            </w:r>
          </w:p>
        </w:tc>
      </w:tr>
      <w:tr w:rsidR="00A20C42" w:rsidTr="00426E68">
        <w:tc>
          <w:tcPr>
            <w:tcW w:w="1008" w:type="dxa"/>
          </w:tcPr>
          <w:p w:rsidR="00EE33E3" w:rsidRDefault="00EE33E3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4.6</w:t>
            </w:r>
          </w:p>
        </w:tc>
        <w:tc>
          <w:tcPr>
            <w:tcW w:w="3918" w:type="dxa"/>
          </w:tcPr>
          <w:p w:rsidR="00EE33E3" w:rsidRDefault="00A140AD" w:rsidP="00EE33E3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Формирование</w:t>
            </w:r>
            <w:r w:rsidR="00EE33E3">
              <w:rPr>
                <w:bCs/>
              </w:rPr>
              <w:t xml:space="preserve"> расходов на содержание органов местного самоуправления</w:t>
            </w:r>
            <w:r>
              <w:rPr>
                <w:bCs/>
              </w:rPr>
              <w:t xml:space="preserve"> в соответствии с нормативами, утвержденными Правительством Сахалинской области</w:t>
            </w:r>
            <w:r w:rsidR="00EE33E3">
              <w:rPr>
                <w:bCs/>
              </w:rPr>
              <w:t xml:space="preserve"> </w:t>
            </w:r>
            <w:r>
              <w:rPr>
                <w:bCs/>
              </w:rPr>
              <w:t>для муниципального образования «Холмский городской округ»</w:t>
            </w:r>
          </w:p>
          <w:p w:rsidR="00EE33E3" w:rsidRDefault="00EE33E3" w:rsidP="0061433B">
            <w:pPr>
              <w:spacing w:after="225"/>
              <w:ind w:right="30"/>
              <w:jc w:val="both"/>
              <w:rPr>
                <w:bCs/>
              </w:rPr>
            </w:pPr>
          </w:p>
        </w:tc>
        <w:tc>
          <w:tcPr>
            <w:tcW w:w="1839" w:type="dxa"/>
          </w:tcPr>
          <w:p w:rsidR="00EE33E3" w:rsidRDefault="00EE33E3" w:rsidP="00426E68">
            <w:pPr>
              <w:spacing w:after="225"/>
              <w:ind w:right="30"/>
              <w:jc w:val="center"/>
              <w:rPr>
                <w:bCs/>
              </w:rPr>
            </w:pPr>
            <w:r>
              <w:rPr>
                <w:bCs/>
              </w:rPr>
              <w:t>2015-2016 годы</w:t>
            </w:r>
          </w:p>
        </w:tc>
        <w:tc>
          <w:tcPr>
            <w:tcW w:w="2345" w:type="dxa"/>
          </w:tcPr>
          <w:p w:rsidR="00EE33E3" w:rsidRDefault="00EE33E3" w:rsidP="00426E68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>Финансовое управление администрации муниципального образования «Холмский городской округ»</w:t>
            </w:r>
            <w:r w:rsidR="00A140AD">
              <w:rPr>
                <w:bCs/>
              </w:rPr>
              <w:t xml:space="preserve"> </w:t>
            </w:r>
            <w:r>
              <w:rPr>
                <w:bCs/>
              </w:rPr>
              <w:t>Главные распорядители бюджетных средств</w:t>
            </w:r>
          </w:p>
          <w:p w:rsidR="00EE33E3" w:rsidRDefault="00EE33E3" w:rsidP="00426E68">
            <w:pPr>
              <w:spacing w:after="225"/>
              <w:ind w:right="30"/>
              <w:jc w:val="both"/>
              <w:rPr>
                <w:bCs/>
              </w:rPr>
            </w:pPr>
          </w:p>
        </w:tc>
        <w:tc>
          <w:tcPr>
            <w:tcW w:w="2879" w:type="dxa"/>
          </w:tcPr>
          <w:p w:rsidR="00A140AD" w:rsidRDefault="00A140AD" w:rsidP="00A140AD">
            <w:pPr>
              <w:spacing w:after="225"/>
              <w:ind w:right="30"/>
              <w:jc w:val="both"/>
              <w:rPr>
                <w:bCs/>
              </w:rPr>
            </w:pPr>
            <w:r>
              <w:rPr>
                <w:bCs/>
              </w:rPr>
              <w:t xml:space="preserve">Недопущение роста расходов на содержание органов местного самоуправления </w:t>
            </w:r>
          </w:p>
          <w:p w:rsidR="00EE33E3" w:rsidRDefault="00EE33E3" w:rsidP="00426E68">
            <w:pPr>
              <w:spacing w:after="225"/>
              <w:ind w:right="30"/>
              <w:jc w:val="both"/>
              <w:rPr>
                <w:bCs/>
              </w:rPr>
            </w:pPr>
          </w:p>
        </w:tc>
        <w:tc>
          <w:tcPr>
            <w:tcW w:w="2797" w:type="dxa"/>
          </w:tcPr>
          <w:p w:rsidR="00EE33E3" w:rsidRDefault="00A140AD" w:rsidP="00A140AD">
            <w:pPr>
              <w:spacing w:after="225"/>
              <w:ind w:right="30"/>
              <w:jc w:val="both"/>
              <w:rPr>
                <w:bCs/>
              </w:rPr>
            </w:pPr>
            <w:r w:rsidRPr="008E3BB1">
              <w:t>Расходы на содержание органов местного самоуправления муниципального образования «Холмский городской округ»</w:t>
            </w:r>
            <w:r>
              <w:t xml:space="preserve"> ежегодно формируются</w:t>
            </w:r>
            <w:r w:rsidRPr="008E3BB1">
              <w:t xml:space="preserve"> в соответствии с методик</w:t>
            </w:r>
            <w:r>
              <w:t>ой</w:t>
            </w:r>
            <w:r w:rsidRPr="008E3BB1">
              <w:t xml:space="preserve"> и норматив</w:t>
            </w:r>
            <w:r>
              <w:t xml:space="preserve">ами </w:t>
            </w:r>
            <w:r w:rsidRPr="008E3BB1">
              <w:t>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</w:t>
            </w:r>
          </w:p>
        </w:tc>
      </w:tr>
    </w:tbl>
    <w:p w:rsidR="00426E68" w:rsidRDefault="00426E68" w:rsidP="00426E68"/>
    <w:p w:rsidR="00426E68" w:rsidRDefault="00426E68" w:rsidP="00426E68"/>
    <w:p w:rsidR="005D1FC1" w:rsidRDefault="005D1FC1"/>
    <w:sectPr w:rsidR="005D1FC1" w:rsidSect="00426E68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615"/>
    <w:rsid w:val="000112DE"/>
    <w:rsid w:val="000D34E8"/>
    <w:rsid w:val="000F4CD2"/>
    <w:rsid w:val="00184953"/>
    <w:rsid w:val="00233AC8"/>
    <w:rsid w:val="003A045F"/>
    <w:rsid w:val="00426E68"/>
    <w:rsid w:val="004467B5"/>
    <w:rsid w:val="00571DEC"/>
    <w:rsid w:val="005A7109"/>
    <w:rsid w:val="005D1FC1"/>
    <w:rsid w:val="0061433B"/>
    <w:rsid w:val="00640CE4"/>
    <w:rsid w:val="006669D7"/>
    <w:rsid w:val="00674915"/>
    <w:rsid w:val="006E51B4"/>
    <w:rsid w:val="006E7DE2"/>
    <w:rsid w:val="00712FB0"/>
    <w:rsid w:val="008C7C4D"/>
    <w:rsid w:val="009B0541"/>
    <w:rsid w:val="009F6615"/>
    <w:rsid w:val="00A140AD"/>
    <w:rsid w:val="00A20C42"/>
    <w:rsid w:val="00BC6035"/>
    <w:rsid w:val="00BF228C"/>
    <w:rsid w:val="00DC798D"/>
    <w:rsid w:val="00DF44C4"/>
    <w:rsid w:val="00EE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E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6E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426E68"/>
    <w:pPr>
      <w:spacing w:before="100" w:beforeAutospacing="1"/>
      <w:ind w:right="3197"/>
    </w:pPr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A140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40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E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6E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426E68"/>
    <w:pPr>
      <w:spacing w:before="100" w:beforeAutospacing="1"/>
      <w:ind w:right="3197"/>
    </w:pPr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A140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40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3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90D5E-3BC3-4B5A-8B76-D3BB29CF4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13</Pages>
  <Words>2010</Words>
  <Characters>11462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21-1</dc:creator>
  <cp:keywords/>
  <dc:description/>
  <cp:lastModifiedBy>21-1</cp:lastModifiedBy>
  <cp:revision>7</cp:revision>
  <cp:lastPrinted>2015-08-03T05:10:00Z</cp:lastPrinted>
  <dcterms:created xsi:type="dcterms:W3CDTF">2015-07-24T01:50:00Z</dcterms:created>
  <dcterms:modified xsi:type="dcterms:W3CDTF">2015-08-04T23:51:00Z</dcterms:modified>
</cp:coreProperties>
</file>